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Book Antiqua" w:cs="Book Antiqua" w:hAnsi="Book Antiqua" w:eastAsia="Book Antiqua"/>
          <w:sz w:val="28"/>
          <w:szCs w:val="28"/>
        </w:rPr>
      </w:pP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</w:rPr>
        <w:t xml:space="preserve">ο ΓΕΝΙΚΟ ΛΥΚΕΙΟ ΡΟΔΟΥ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ΚΑΠΝΟΒΙΟΜΗΧΑΝΙΑ</w:t>
      </w:r>
      <w:r>
        <w:rPr>
          <w:sz w:val="28"/>
          <w:szCs w:val="28"/>
          <w:rtl w:val="0"/>
        </w:rPr>
        <w:t>)</w:t>
      </w: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28"/>
          <w:szCs w:val="28"/>
          <w:u w:val="single"/>
        </w:rPr>
      </w:pPr>
      <w:r>
        <w:rPr>
          <w:rFonts w:ascii="Book Antiqua" w:hAnsi="Book Antiqua" w:hint="default"/>
          <w:b w:val="1"/>
          <w:bCs w:val="1"/>
          <w:sz w:val="28"/>
          <w:szCs w:val="28"/>
          <w:u w:val="single"/>
          <w:rtl w:val="0"/>
        </w:rPr>
        <w:t>ΑΠΟΛΥΤΗΡΙΕΣ ΕΞΕΤΑΣΕΙΣ ΓΙΑ ΤΗ Γ΄ ΤΑΞΗ ΤΟΥ ΛΥΚΕΙΟΥ</w:t>
      </w:r>
    </w:p>
    <w:p>
      <w:pPr>
        <w:pStyle w:val="Normal.0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 w:hAnsi="Book Antiqua" w:hint="default"/>
          <w:sz w:val="28"/>
          <w:szCs w:val="28"/>
          <w:rtl w:val="0"/>
        </w:rPr>
        <w:t>ΜΑΪΟΣ</w:t>
      </w:r>
      <w:r>
        <w:rPr>
          <w:rFonts w:ascii="Book Antiqua" w:hAnsi="Book Antiqua"/>
          <w:sz w:val="28"/>
          <w:szCs w:val="28"/>
          <w:rtl w:val="0"/>
        </w:rPr>
        <w:t>-</w:t>
      </w:r>
      <w:r>
        <w:rPr>
          <w:rFonts w:ascii="Book Antiqua" w:hAnsi="Book Antiqua" w:hint="default"/>
          <w:sz w:val="28"/>
          <w:szCs w:val="28"/>
          <w:rtl w:val="0"/>
        </w:rPr>
        <w:t xml:space="preserve">ΙΟΥΝΙΟΣ </w:t>
      </w:r>
      <w:r>
        <w:rPr>
          <w:rFonts w:ascii="Book Antiqua" w:hAnsi="Book Antiqua"/>
          <w:sz w:val="28"/>
          <w:szCs w:val="28"/>
          <w:rtl w:val="0"/>
        </w:rPr>
        <w:t>2022</w:t>
      </w:r>
    </w:p>
    <w:p>
      <w:pPr>
        <w:pStyle w:val="Normal.0"/>
        <w:rPr>
          <w:rFonts w:ascii="Book Antiqua" w:cs="Book Antiqua" w:hAnsi="Book Antiqua" w:eastAsia="Book Antiqua"/>
          <w:sz w:val="28"/>
          <w:szCs w:val="28"/>
          <w:u w:val="single"/>
        </w:rPr>
      </w:pP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28"/>
          <w:szCs w:val="28"/>
        </w:rPr>
      </w:pPr>
      <w:r>
        <w:rPr>
          <w:rFonts w:ascii="Book Antiqua" w:hAnsi="Book Antiqua" w:hint="default"/>
          <w:b w:val="1"/>
          <w:bCs w:val="1"/>
          <w:sz w:val="28"/>
          <w:szCs w:val="28"/>
          <w:rtl w:val="0"/>
        </w:rPr>
        <w:t>ΝΕΟΕΛΛΗΝΙΚΗ ΓΛΩΣΣΑ</w:t>
      </w:r>
      <w:r>
        <w:rPr>
          <w:rFonts w:ascii="Book Antiqua" w:hAnsi="Book Antiqua"/>
          <w:b w:val="1"/>
          <w:bCs w:val="1"/>
          <w:sz w:val="28"/>
          <w:szCs w:val="28"/>
          <w:rtl w:val="0"/>
        </w:rPr>
        <w:t>-</w:t>
      </w:r>
      <w:r>
        <w:rPr>
          <w:rFonts w:ascii="Book Antiqua" w:hAnsi="Book Antiqua" w:hint="default"/>
          <w:b w:val="1"/>
          <w:bCs w:val="1"/>
          <w:sz w:val="28"/>
          <w:szCs w:val="28"/>
          <w:rtl w:val="0"/>
        </w:rPr>
        <w:t>ΛΟΓΟΤΕΧΝΙΑ</w:t>
      </w: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28"/>
          <w:szCs w:val="28"/>
          <w:u w:val="single"/>
        </w:rPr>
      </w:pP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28"/>
          <w:szCs w:val="28"/>
          <w:u w:val="single"/>
        </w:rPr>
      </w:pPr>
      <w:r>
        <w:rPr>
          <w:rFonts w:ascii="Book Antiqua" w:hAnsi="Book Antiqua" w:hint="default"/>
          <w:b w:val="1"/>
          <w:bCs w:val="1"/>
          <w:sz w:val="28"/>
          <w:szCs w:val="28"/>
          <w:u w:val="single"/>
          <w:rtl w:val="0"/>
        </w:rPr>
        <w:t>ΕΞΕΤΑΣΤΕΑ ΥΛΗ</w:t>
      </w: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28"/>
          <w:szCs w:val="28"/>
          <w:u w:val="single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ΒΙΒΛΙΑ </w:t>
      </w:r>
      <w:r>
        <w:rPr>
          <w:b w:val="1"/>
          <w:bCs w:val="1"/>
          <w:rtl w:val="0"/>
        </w:rPr>
        <w:t>2021-2022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ΝΕΟΕΛΛΗΝΙΚΗ ΓΛΩΣΣΑ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</w:rPr>
        <w:t>Τσολάκης Χ</w:t>
      </w:r>
      <w:r>
        <w:rPr>
          <w:rtl w:val="0"/>
        </w:rPr>
        <w:t xml:space="preserve">., </w:t>
      </w:r>
      <w:r>
        <w:rPr>
          <w:rtl w:val="0"/>
        </w:rPr>
        <w:t>Αδαλόγλου Κ</w:t>
      </w:r>
      <w:r>
        <w:rPr>
          <w:rtl w:val="0"/>
        </w:rPr>
        <w:t xml:space="preserve">., </w:t>
      </w:r>
      <w:r>
        <w:rPr>
          <w:rtl w:val="0"/>
        </w:rPr>
        <w:t>Αυδή Α</w:t>
      </w:r>
      <w:r>
        <w:rPr>
          <w:rtl w:val="0"/>
        </w:rPr>
        <w:t xml:space="preserve">., </w:t>
      </w:r>
      <w:r>
        <w:rPr>
          <w:rtl w:val="0"/>
        </w:rPr>
        <w:t>Γρηγοριάδης Ν</w:t>
      </w:r>
      <w:r>
        <w:rPr>
          <w:rtl w:val="0"/>
        </w:rPr>
        <w:t xml:space="preserve">., </w:t>
      </w:r>
      <w:r>
        <w:rPr>
          <w:rtl w:val="0"/>
        </w:rPr>
        <w:t>Δανιήλ Α</w:t>
      </w:r>
      <w:r>
        <w:rPr>
          <w:rtl w:val="0"/>
        </w:rPr>
        <w:t xml:space="preserve">, </w:t>
      </w:r>
      <w:r>
        <w:rPr>
          <w:rtl w:val="0"/>
        </w:rPr>
        <w:t>Ζερβού Ι</w:t>
      </w:r>
      <w:r>
        <w:rPr>
          <w:rtl w:val="0"/>
        </w:rPr>
        <w:t xml:space="preserve">., </w:t>
      </w:r>
      <w:r>
        <w:rPr>
          <w:rtl w:val="0"/>
        </w:rPr>
        <w:t>Λόππα Ε</w:t>
      </w:r>
      <w:r>
        <w:rPr>
          <w:rtl w:val="0"/>
        </w:rPr>
        <w:t xml:space="preserve">., </w:t>
      </w:r>
      <w:r>
        <w:rPr>
          <w:rtl w:val="0"/>
        </w:rPr>
        <w:t>Τάνης Δ</w:t>
      </w:r>
      <w:r>
        <w:rPr>
          <w:rtl w:val="0"/>
        </w:rPr>
        <w:t xml:space="preserve">., </w:t>
      </w:r>
      <w:r>
        <w:rPr>
          <w:rtl w:val="0"/>
        </w:rPr>
        <w:t xml:space="preserve">Έκφραση – Έκθεση </w:t>
      </w:r>
      <w:r>
        <w:rPr>
          <w:rtl w:val="0"/>
        </w:rPr>
        <w:t>(</w:t>
      </w:r>
      <w:r>
        <w:rPr>
          <w:rtl w:val="0"/>
        </w:rPr>
        <w:t>τεύχος Γ</w:t>
      </w:r>
      <w:r>
        <w:rPr>
          <w:rtl w:val="0"/>
          <w:lang w:val="en-US"/>
        </w:rPr>
        <w:t xml:space="preserve">'), </w:t>
      </w:r>
      <w:r>
        <w:rPr>
          <w:rtl w:val="0"/>
        </w:rPr>
        <w:t>Υ</w:t>
      </w:r>
      <w:r>
        <w:rPr>
          <w:rtl w:val="0"/>
        </w:rPr>
        <w:t>.</w:t>
      </w:r>
      <w:r>
        <w:rPr>
          <w:rtl w:val="0"/>
        </w:rPr>
        <w:t>ΠΑΙ</w:t>
      </w:r>
      <w:r>
        <w:rPr>
          <w:rtl w:val="0"/>
        </w:rPr>
        <w:t>.</w:t>
      </w:r>
      <w:r>
        <w:rPr>
          <w:rtl w:val="0"/>
        </w:rPr>
        <w:t>Θ</w:t>
      </w:r>
      <w:r>
        <w:rPr>
          <w:rtl w:val="0"/>
        </w:rPr>
        <w:t>./</w:t>
      </w:r>
      <w:r>
        <w:rPr>
          <w:rtl w:val="0"/>
        </w:rPr>
        <w:t>ΙΤΥΕ «ΔΙΟΦΑΝΤΟΣ»</w:t>
      </w:r>
    </w:p>
    <w:p>
      <w:pPr>
        <w:pStyle w:val="Normal.0"/>
        <w:jc w:val="both"/>
      </w:pPr>
      <w:r>
        <w:rPr>
          <w:rtl w:val="0"/>
        </w:rPr>
        <w:t>Χατζησαββίδης Σ</w:t>
      </w:r>
      <w:r>
        <w:rPr>
          <w:rtl w:val="0"/>
        </w:rPr>
        <w:t xml:space="preserve">., </w:t>
      </w:r>
      <w:r>
        <w:rPr>
          <w:rtl w:val="0"/>
        </w:rPr>
        <w:t>Χατζησαββίδου Α</w:t>
      </w:r>
      <w:r>
        <w:rPr>
          <w:rtl w:val="0"/>
        </w:rPr>
        <w:t xml:space="preserve">., </w:t>
      </w:r>
      <w:r>
        <w:rPr>
          <w:rtl w:val="0"/>
        </w:rPr>
        <w:t xml:space="preserve">Γραμματική Νέας Ελληνικής Γλώσσας </w:t>
      </w:r>
      <w:r>
        <w:rPr>
          <w:rtl w:val="0"/>
        </w:rPr>
        <w:t>(</w:t>
      </w:r>
      <w:r>
        <w:rPr>
          <w:rtl w:val="0"/>
        </w:rPr>
        <w:t>Α΄</w:t>
      </w:r>
      <w:r>
        <w:rPr>
          <w:rtl w:val="0"/>
        </w:rPr>
        <w:t xml:space="preserve">, </w:t>
      </w:r>
      <w:r>
        <w:rPr>
          <w:rtl w:val="0"/>
        </w:rPr>
        <w:t>Β΄</w:t>
      </w:r>
      <w:r>
        <w:rPr>
          <w:rtl w:val="0"/>
        </w:rPr>
        <w:t xml:space="preserve">, </w:t>
      </w:r>
      <w:r>
        <w:rPr>
          <w:rtl w:val="0"/>
        </w:rPr>
        <w:t>Γ΄ Γυμνασίου</w:t>
      </w:r>
      <w:r>
        <w:rPr>
          <w:rtl w:val="0"/>
        </w:rPr>
        <w:t xml:space="preserve">), </w:t>
      </w:r>
      <w:r>
        <w:rPr>
          <w:rtl w:val="0"/>
        </w:rPr>
        <w:t>Υ</w:t>
      </w:r>
      <w:r>
        <w:rPr>
          <w:rtl w:val="0"/>
        </w:rPr>
        <w:t>.</w:t>
      </w:r>
      <w:r>
        <w:rPr>
          <w:rtl w:val="0"/>
        </w:rPr>
        <w:t>ΠΑΙ</w:t>
      </w:r>
      <w:r>
        <w:rPr>
          <w:rtl w:val="0"/>
        </w:rPr>
        <w:t>.</w:t>
      </w:r>
      <w:r>
        <w:rPr>
          <w:rtl w:val="0"/>
        </w:rPr>
        <w:t>Θ</w:t>
      </w:r>
      <w:r>
        <w:rPr>
          <w:rtl w:val="0"/>
        </w:rPr>
        <w:t>./</w:t>
      </w:r>
      <w:r>
        <w:rPr>
          <w:rtl w:val="0"/>
        </w:rPr>
        <w:t>ΙΤΥΕ «ΔΙΟΦΑΝΤΟΣ»</w:t>
      </w:r>
    </w:p>
    <w:p>
      <w:pPr>
        <w:pStyle w:val="Normal.0"/>
        <w:jc w:val="both"/>
      </w:pPr>
      <w:r>
        <w:rPr>
          <w:rtl w:val="0"/>
        </w:rPr>
        <w:t>Κανδήρου Γλ</w:t>
      </w:r>
      <w:r>
        <w:rPr>
          <w:rtl w:val="0"/>
        </w:rPr>
        <w:t xml:space="preserve">., </w:t>
      </w:r>
      <w:r>
        <w:rPr>
          <w:rtl w:val="0"/>
        </w:rPr>
        <w:t>Πασχαλίδης Δ</w:t>
      </w:r>
      <w:r>
        <w:rPr>
          <w:rtl w:val="0"/>
        </w:rPr>
        <w:t xml:space="preserve">., </w:t>
      </w:r>
      <w:r>
        <w:rPr>
          <w:rtl w:val="0"/>
        </w:rPr>
        <w:t>Ρίζου ΣΠ</w:t>
      </w:r>
      <w:r>
        <w:rPr>
          <w:rtl w:val="0"/>
        </w:rPr>
        <w:t xml:space="preserve">., </w:t>
      </w:r>
      <w:r>
        <w:rPr>
          <w:rtl w:val="0"/>
        </w:rPr>
        <w:t xml:space="preserve">Γλωσσικές Ασκήσεις </w:t>
      </w:r>
      <w:r>
        <w:rPr>
          <w:rtl w:val="0"/>
        </w:rPr>
        <w:t>(</w:t>
      </w:r>
      <w:r>
        <w:rPr>
          <w:rtl w:val="0"/>
        </w:rPr>
        <w:t>Γενικό Λύκειο</w:t>
      </w:r>
      <w:r>
        <w:rPr>
          <w:rtl w:val="0"/>
        </w:rPr>
        <w:t xml:space="preserve">), </w:t>
      </w:r>
      <w:r>
        <w:rPr>
          <w:rtl w:val="0"/>
        </w:rPr>
        <w:t>Υ</w:t>
      </w:r>
      <w:r>
        <w:rPr>
          <w:rtl w:val="0"/>
        </w:rPr>
        <w:t>.</w:t>
      </w:r>
      <w:r>
        <w:rPr>
          <w:rtl w:val="0"/>
        </w:rPr>
        <w:t>ΠΑΙ</w:t>
      </w:r>
      <w:r>
        <w:rPr>
          <w:rtl w:val="0"/>
        </w:rPr>
        <w:t>.</w:t>
      </w:r>
      <w:r>
        <w:rPr>
          <w:rtl w:val="0"/>
        </w:rPr>
        <w:t>Θ</w:t>
      </w:r>
      <w:r>
        <w:rPr>
          <w:rtl w:val="0"/>
        </w:rPr>
        <w:t>./</w:t>
      </w:r>
      <w:r>
        <w:rPr>
          <w:rtl w:val="0"/>
        </w:rPr>
        <w:t>ΙΤΥΕ «ΔΙΟΦΑΝΤΟΣ»</w:t>
      </w:r>
    </w:p>
    <w:p>
      <w:pPr>
        <w:pStyle w:val="Normal.0"/>
        <w:jc w:val="both"/>
      </w:pPr>
      <w:r>
        <w:rPr>
          <w:rtl w:val="0"/>
        </w:rPr>
        <w:t>Μανωλίδης Γ</w:t>
      </w:r>
      <w:r>
        <w:rPr>
          <w:rtl w:val="0"/>
        </w:rPr>
        <w:t xml:space="preserve">., </w:t>
      </w:r>
      <w:r>
        <w:rPr>
          <w:rtl w:val="0"/>
        </w:rPr>
        <w:t>Μπεχλιβάνης Θ</w:t>
      </w:r>
      <w:r>
        <w:rPr>
          <w:rtl w:val="0"/>
        </w:rPr>
        <w:t xml:space="preserve">., </w:t>
      </w:r>
      <w:r>
        <w:rPr>
          <w:rtl w:val="0"/>
        </w:rPr>
        <w:t>Φλώρου Φ</w:t>
      </w:r>
      <w:r>
        <w:rPr>
          <w:rtl w:val="0"/>
        </w:rPr>
        <w:t xml:space="preserve">., </w:t>
      </w:r>
      <w:r>
        <w:rPr>
          <w:rtl w:val="0"/>
        </w:rPr>
        <w:t>Θεματικοί Κύκλοι</w:t>
      </w:r>
      <w:r>
        <w:rPr>
          <w:rtl w:val="0"/>
        </w:rPr>
        <w:t xml:space="preserve">. </w:t>
      </w:r>
      <w:r>
        <w:rPr>
          <w:rtl w:val="0"/>
        </w:rPr>
        <w:t xml:space="preserve">Έκφραση – Έκθεση </w:t>
      </w:r>
      <w:r>
        <w:rPr>
          <w:rtl w:val="0"/>
        </w:rPr>
        <w:t>(</w:t>
      </w:r>
      <w:r>
        <w:rPr>
          <w:rtl w:val="0"/>
        </w:rPr>
        <w:t>Γενικό Λύκειο</w:t>
      </w:r>
      <w:r>
        <w:rPr>
          <w:rtl w:val="0"/>
        </w:rPr>
        <w:t xml:space="preserve">), </w:t>
      </w:r>
      <w:r>
        <w:rPr>
          <w:rtl w:val="0"/>
        </w:rPr>
        <w:t>Υ</w:t>
      </w:r>
      <w:r>
        <w:rPr>
          <w:rtl w:val="0"/>
        </w:rPr>
        <w:t>.</w:t>
      </w:r>
      <w:r>
        <w:rPr>
          <w:rtl w:val="0"/>
        </w:rPr>
        <w:t>ΠΑΙ</w:t>
      </w:r>
      <w:r>
        <w:rPr>
          <w:rtl w:val="0"/>
        </w:rPr>
        <w:t>.</w:t>
      </w:r>
      <w:r>
        <w:rPr>
          <w:rtl w:val="0"/>
        </w:rPr>
        <w:t>Θ</w:t>
      </w:r>
      <w:r>
        <w:rPr>
          <w:rtl w:val="0"/>
        </w:rPr>
        <w:t>./</w:t>
      </w:r>
      <w:r>
        <w:rPr>
          <w:rtl w:val="0"/>
        </w:rPr>
        <w:t>ΙΤΥΕ «ΔΙΟΦΑΝΤΟΣ»</w:t>
      </w:r>
    </w:p>
    <w:p>
      <w:pPr>
        <w:pStyle w:val="Normal.0"/>
        <w:jc w:val="both"/>
      </w:pPr>
      <w:r>
        <w:rPr>
          <w:rtl w:val="0"/>
        </w:rPr>
        <w:t>Νεοελληνική Γλώσσα Γ΄ Γενικού Λυκείου</w:t>
      </w:r>
      <w:r>
        <w:rPr>
          <w:rtl w:val="0"/>
        </w:rPr>
        <w:t xml:space="preserve">, </w:t>
      </w:r>
      <w:r>
        <w:rPr>
          <w:rtl w:val="0"/>
        </w:rPr>
        <w:t xml:space="preserve">Φάκελος Υλικού </w:t>
      </w:r>
      <w:r>
        <w:rPr>
          <w:rtl w:val="0"/>
          <w:lang w:val="ru-RU"/>
        </w:rPr>
        <w:t xml:space="preserve">- </w:t>
      </w:r>
      <w:r>
        <w:rPr>
          <w:rtl w:val="0"/>
        </w:rPr>
        <w:t>Δίκτυο κειμένων</w:t>
      </w:r>
      <w:r>
        <w:rPr>
          <w:rtl w:val="0"/>
        </w:rPr>
        <w:t xml:space="preserve">: </w:t>
      </w:r>
      <w:r>
        <w:rPr>
          <w:rtl w:val="0"/>
        </w:rPr>
        <w:t>«Εμείς και οι άλλοι…»</w:t>
      </w:r>
      <w:r>
        <w:rPr>
          <w:rtl w:val="0"/>
        </w:rPr>
        <w:t xml:space="preserve">, </w:t>
      </w:r>
      <w:r>
        <w:rPr>
          <w:rtl w:val="0"/>
        </w:rPr>
        <w:t>Υ</w:t>
      </w:r>
      <w:r>
        <w:rPr>
          <w:rtl w:val="0"/>
        </w:rPr>
        <w:t>.</w:t>
      </w:r>
      <w:r>
        <w:rPr>
          <w:rtl w:val="0"/>
        </w:rPr>
        <w:t>ΠΑΙ</w:t>
      </w:r>
      <w:r>
        <w:rPr>
          <w:rtl w:val="0"/>
        </w:rPr>
        <w:t>.</w:t>
      </w:r>
      <w:r>
        <w:rPr>
          <w:rtl w:val="0"/>
        </w:rPr>
        <w:t>Θ</w:t>
      </w:r>
      <w:r>
        <w:rPr>
          <w:rtl w:val="0"/>
        </w:rPr>
        <w:t>./</w:t>
      </w:r>
      <w:r>
        <w:rPr>
          <w:rtl w:val="0"/>
        </w:rPr>
        <w:t>ΙΤΥΕ «ΔΙΟΦΑΝΤΟΣ»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ΛΟΓΟΤΕΧΝΙΑ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</w:rPr>
        <w:t>Γρηγοριάδης Ν</w:t>
      </w:r>
      <w:r>
        <w:rPr>
          <w:rtl w:val="0"/>
        </w:rPr>
        <w:t xml:space="preserve">., </w:t>
      </w:r>
      <w:r>
        <w:rPr>
          <w:rtl w:val="0"/>
        </w:rPr>
        <w:t>Καρβέλης Δ</w:t>
      </w:r>
      <w:r>
        <w:rPr>
          <w:rtl w:val="0"/>
        </w:rPr>
        <w:t xml:space="preserve">., </w:t>
      </w:r>
      <w:r>
        <w:rPr>
          <w:rtl w:val="0"/>
        </w:rPr>
        <w:t>Μηλιώνης Χ</w:t>
      </w:r>
      <w:r>
        <w:rPr>
          <w:rtl w:val="0"/>
        </w:rPr>
        <w:t xml:space="preserve">., </w:t>
      </w:r>
      <w:r>
        <w:rPr>
          <w:rtl w:val="0"/>
        </w:rPr>
        <w:t>Μπαλάσκας Κ</w:t>
      </w:r>
      <w:r>
        <w:rPr>
          <w:rtl w:val="0"/>
        </w:rPr>
        <w:t xml:space="preserve">., </w:t>
      </w:r>
      <w:r>
        <w:rPr>
          <w:rtl w:val="0"/>
        </w:rPr>
        <w:t>Παγανός Γ</w:t>
      </w:r>
      <w:r>
        <w:rPr>
          <w:rtl w:val="0"/>
        </w:rPr>
        <w:t xml:space="preserve">., </w:t>
      </w:r>
      <w:r>
        <w:rPr>
          <w:rtl w:val="0"/>
        </w:rPr>
        <w:t>Παπακώστας Γ</w:t>
      </w:r>
      <w:r>
        <w:rPr>
          <w:rtl w:val="0"/>
        </w:rPr>
        <w:t xml:space="preserve">., </w:t>
      </w:r>
      <w:r>
        <w:rPr>
          <w:rtl w:val="0"/>
        </w:rPr>
        <w:t xml:space="preserve">Κείμενα Νεοελληνικής Λογοτεχνίας </w:t>
      </w:r>
      <w:r>
        <w:rPr>
          <w:rtl w:val="0"/>
        </w:rPr>
        <w:t>(</w:t>
      </w:r>
      <w:r>
        <w:rPr>
          <w:rtl w:val="0"/>
        </w:rPr>
        <w:t>τεύχος Γ</w:t>
      </w:r>
      <w:r>
        <w:rPr>
          <w:rtl w:val="0"/>
          <w:lang w:val="en-US"/>
        </w:rPr>
        <w:t xml:space="preserve">'), </w:t>
      </w:r>
      <w:r>
        <w:rPr>
          <w:rtl w:val="0"/>
        </w:rPr>
        <w:t>Υ</w:t>
      </w:r>
      <w:r>
        <w:rPr>
          <w:rtl w:val="0"/>
        </w:rPr>
        <w:t>.</w:t>
      </w:r>
      <w:r>
        <w:rPr>
          <w:rtl w:val="0"/>
        </w:rPr>
        <w:t>ΠΑΙ</w:t>
      </w:r>
      <w:r>
        <w:rPr>
          <w:rtl w:val="0"/>
        </w:rPr>
        <w:t>.</w:t>
      </w:r>
      <w:r>
        <w:rPr>
          <w:rtl w:val="0"/>
        </w:rPr>
        <w:t>Θ</w:t>
      </w:r>
      <w:r>
        <w:rPr>
          <w:rtl w:val="0"/>
        </w:rPr>
        <w:t>./</w:t>
      </w:r>
      <w:r>
        <w:rPr>
          <w:rtl w:val="0"/>
        </w:rPr>
        <w:t>ΙΤΥΕ «ΔΙΟΦΑΝΤΟΣ»</w:t>
      </w:r>
    </w:p>
    <w:p>
      <w:pPr>
        <w:pStyle w:val="Normal.0"/>
        <w:jc w:val="both"/>
      </w:pPr>
      <w:r>
        <w:rPr>
          <w:rtl w:val="0"/>
        </w:rPr>
        <w:t>Παρίσης Ι</w:t>
      </w:r>
      <w:r>
        <w:rPr>
          <w:rtl w:val="0"/>
        </w:rPr>
        <w:t xml:space="preserve">., </w:t>
      </w:r>
      <w:r>
        <w:rPr>
          <w:rtl w:val="0"/>
        </w:rPr>
        <w:t>Παρίσης Ν</w:t>
      </w:r>
      <w:r>
        <w:rPr>
          <w:rtl w:val="0"/>
        </w:rPr>
        <w:t xml:space="preserve">., </w:t>
      </w:r>
      <w:r>
        <w:rPr>
          <w:rtl w:val="0"/>
        </w:rPr>
        <w:t>Λεξικό Λογοτεχνικών Όρων</w:t>
      </w:r>
      <w:r>
        <w:rPr>
          <w:rtl w:val="0"/>
        </w:rPr>
        <w:t xml:space="preserve">, </w:t>
      </w:r>
      <w:r>
        <w:rPr>
          <w:rtl w:val="0"/>
        </w:rPr>
        <w:t>Υ</w:t>
      </w:r>
      <w:r>
        <w:rPr>
          <w:rtl w:val="0"/>
        </w:rPr>
        <w:t>.</w:t>
      </w:r>
      <w:r>
        <w:rPr>
          <w:rtl w:val="0"/>
        </w:rPr>
        <w:t>ΠΑΙ</w:t>
      </w:r>
      <w:r>
        <w:rPr>
          <w:rtl w:val="0"/>
        </w:rPr>
        <w:t>.</w:t>
      </w:r>
      <w:r>
        <w:rPr>
          <w:rtl w:val="0"/>
        </w:rPr>
        <w:t>Θ</w:t>
      </w:r>
      <w:r>
        <w:rPr>
          <w:rtl w:val="0"/>
        </w:rPr>
        <w:t>./</w:t>
      </w:r>
      <w:r>
        <w:rPr>
          <w:rtl w:val="0"/>
        </w:rPr>
        <w:t>ΙΤΥΕ «ΔΙΟΦΑΝΤΟΣ»</w:t>
      </w:r>
    </w:p>
    <w:p>
      <w:pPr>
        <w:pStyle w:val="Normal.0"/>
        <w:jc w:val="both"/>
      </w:pPr>
      <w:r>
        <w:rPr>
          <w:rtl w:val="0"/>
        </w:rPr>
        <w:t>Λογοτεχνία</w:t>
      </w:r>
      <w:r>
        <w:rPr>
          <w:rtl w:val="0"/>
        </w:rPr>
        <w:t xml:space="preserve">, </w:t>
      </w:r>
      <w:r>
        <w:rPr>
          <w:rtl w:val="0"/>
        </w:rPr>
        <w:t>Φάκελος Υλικού</w:t>
      </w:r>
      <w:r>
        <w:rPr>
          <w:rtl w:val="0"/>
        </w:rPr>
        <w:t>-</w:t>
      </w:r>
      <w:r>
        <w:rPr>
          <w:rtl w:val="0"/>
        </w:rPr>
        <w:t>Δίκτυα Κειμένων</w:t>
      </w:r>
      <w:r>
        <w:rPr>
          <w:rtl w:val="0"/>
        </w:rPr>
        <w:t xml:space="preserve">, </w:t>
      </w:r>
      <w:r>
        <w:rPr>
          <w:rtl w:val="0"/>
        </w:rPr>
        <w:t>Υ</w:t>
      </w:r>
      <w:r>
        <w:rPr>
          <w:rtl w:val="0"/>
        </w:rPr>
        <w:t>.</w:t>
      </w:r>
      <w:r>
        <w:rPr>
          <w:rtl w:val="0"/>
        </w:rPr>
        <w:t>ΠΑΙ</w:t>
      </w:r>
      <w:r>
        <w:rPr>
          <w:rtl w:val="0"/>
        </w:rPr>
        <w:t>.</w:t>
      </w:r>
      <w:r>
        <w:rPr>
          <w:rtl w:val="0"/>
        </w:rPr>
        <w:t>Θ</w:t>
      </w:r>
      <w:r>
        <w:rPr>
          <w:rtl w:val="0"/>
        </w:rPr>
        <w:t>./</w:t>
      </w:r>
      <w:r>
        <w:rPr>
          <w:rtl w:val="0"/>
        </w:rPr>
        <w:t>ΙΤΥΕ «ΔΙΟΦΑΝΤΟΣ»</w:t>
      </w:r>
    </w:p>
    <w:p>
      <w:pPr>
        <w:pStyle w:val="Normal.0"/>
        <w:jc w:val="both"/>
      </w:pPr>
      <w:r>
        <w:rPr>
          <w:rtl w:val="0"/>
        </w:rPr>
        <w:t>Η εξέταση των μαθητών και μαθητριών είναι ενιαία για τη Νεοελληνική Γλώσσα και τη Λογοτεχνία και γίνεται σε αδίδακτα κείμενα</w:t>
      </w:r>
      <w:r>
        <w:rPr>
          <w:rtl w:val="0"/>
        </w:rPr>
        <w:t xml:space="preserve">, </w:t>
      </w:r>
      <w:r>
        <w:rPr>
          <w:rtl w:val="0"/>
        </w:rPr>
        <w:t>λογοτεχνικά και μη λογοτεχνικά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Ως εξεταστέα</w:t>
      </w:r>
      <w:r>
        <w:rPr>
          <w:rtl w:val="0"/>
        </w:rPr>
        <w:t>-</w:t>
      </w:r>
      <w:r>
        <w:rPr>
          <w:rtl w:val="0"/>
        </w:rPr>
        <w:t>διδακτέα ύλη ορίζονται δραστηριότητες με τις οποίες υπηρετείται και ελέγχεται η επίτευξη των σκοπών και των προσδοκ</w:t>
      </w:r>
      <w:r>
        <w:rPr>
          <w:rtl w:val="0"/>
        </w:rPr>
        <w:t>ώ</w:t>
      </w:r>
      <w:r>
        <w:rPr>
          <w:rtl w:val="0"/>
        </w:rPr>
        <w:t>μενων αποτελεσμάτων της διδασκαλίας του μαθήματος</w:t>
      </w:r>
      <w:r>
        <w:rPr>
          <w:rtl w:val="0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Ι</w:t>
      </w:r>
      <w:r>
        <w:rPr>
          <w:rtl w:val="0"/>
        </w:rPr>
        <w:t xml:space="preserve">. </w:t>
      </w:r>
      <w:r>
        <w:rPr>
          <w:rtl w:val="0"/>
        </w:rPr>
        <w:t>Για την Νεοελληνική Γλώσσα</w:t>
      </w:r>
      <w:r>
        <w:rPr>
          <w:rtl w:val="0"/>
        </w:rPr>
        <w:t>,</w:t>
      </w:r>
      <w:r>
        <w:rPr>
          <w:rtl w:val="0"/>
        </w:rPr>
        <w:t> οι μαθητές και οι μαθήτριες πρέπει να είναι σε θέση να ανταποκρίνονται σε δραστηριότητες και να απαντούν σε ερωτήματα</w:t>
      </w:r>
      <w:r>
        <w:rPr>
          <w:rtl w:val="0"/>
        </w:rPr>
        <w:t xml:space="preserve">/ </w:t>
      </w:r>
      <w:r>
        <w:rPr>
          <w:rtl w:val="0"/>
        </w:rPr>
        <w:t>ερωτήσεις που απορρέουν από κείμενα που αναφέρονται σε κάποιον ή κάποιους από τους θεματικούς άξονες</w:t>
      </w:r>
      <w:r>
        <w:rPr>
          <w:rtl w:val="0"/>
        </w:rPr>
        <w:t xml:space="preserve">, </w:t>
      </w:r>
      <w:r>
        <w:rPr>
          <w:rtl w:val="0"/>
        </w:rPr>
        <w:t>όπως αυτοί ορίζονται στο Πρόγραμμα Σπουδών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Πιο συγκεκριμένα οι μαθητές και οι μαθήτριες καλούνται</w:t>
      </w:r>
      <w:r>
        <w:rPr>
          <w:rtl w:val="0"/>
        </w:rPr>
        <w:t>:</w:t>
      </w:r>
    </w:p>
    <w:p>
      <w:pPr>
        <w:pStyle w:val="Normal.0"/>
        <w:jc w:val="both"/>
      </w:pPr>
      <w:r>
        <w:rPr>
          <w:rtl w:val="0"/>
        </w:rPr>
        <w:t>α</w:t>
      </w:r>
      <w:r>
        <w:rPr>
          <w:rtl w:val="0"/>
        </w:rPr>
        <w:t xml:space="preserve">) </w:t>
      </w:r>
      <w:r>
        <w:rPr>
          <w:rtl w:val="0"/>
        </w:rPr>
        <w:t>να κατανοούν τη γλωσσική μορφή των κειμένων και τα κειμενικά τους χαρακτηριστικά</w:t>
      </w:r>
      <w:r>
        <w:rPr>
          <w:rtl w:val="0"/>
        </w:rPr>
        <w:t xml:space="preserve">, </w:t>
      </w:r>
      <w:r>
        <w:rPr>
          <w:rtl w:val="0"/>
        </w:rPr>
        <w:t>τη σχέση που έχει η γλώσσα και η οργάνωση του κειμένου με την περίσταση και τον σκοπό της επικοινωνίας</w:t>
      </w:r>
      <w:r>
        <w:rPr>
          <w:rtl w:val="0"/>
        </w:rPr>
        <w:t>,</w:t>
      </w:r>
    </w:p>
    <w:p>
      <w:pPr>
        <w:pStyle w:val="Normal.0"/>
        <w:jc w:val="both"/>
      </w:pPr>
      <w:r>
        <w:rPr>
          <w:rtl w:val="0"/>
        </w:rPr>
        <w:t>β</w:t>
      </w:r>
      <w:r>
        <w:rPr>
          <w:rtl w:val="0"/>
        </w:rPr>
        <w:t xml:space="preserve">) </w:t>
      </w:r>
      <w:r>
        <w:rPr>
          <w:rtl w:val="0"/>
        </w:rPr>
        <w:t>να ερμηνεύουν και να προσεγγίζουν κριτικά τα κείμενα με στόχο τη διερεύνηση του τρόπου με τον οποίο αναπαριστώνται ιδέες</w:t>
      </w:r>
      <w:r>
        <w:rPr>
          <w:rtl w:val="0"/>
        </w:rPr>
        <w:t xml:space="preserve">, </w:t>
      </w:r>
      <w:r>
        <w:rPr>
          <w:rtl w:val="0"/>
        </w:rPr>
        <w:t>αντιλήψεις</w:t>
      </w:r>
      <w:r>
        <w:rPr>
          <w:rtl w:val="0"/>
        </w:rPr>
        <w:t xml:space="preserve">, </w:t>
      </w:r>
      <w:r>
        <w:rPr>
          <w:rtl w:val="0"/>
        </w:rPr>
        <w:t>προκαταλήψεις για τον άνθρωπο</w:t>
      </w:r>
      <w:r>
        <w:rPr>
          <w:rtl w:val="0"/>
        </w:rPr>
        <w:t xml:space="preserve">, </w:t>
      </w:r>
      <w:r>
        <w:rPr>
          <w:rtl w:val="0"/>
        </w:rPr>
        <w:t>την κοινωνία και τον κόσμο</w:t>
      </w:r>
      <w:r>
        <w:rPr>
          <w:rtl w:val="0"/>
        </w:rPr>
        <w:t>,</w:t>
      </w:r>
    </w:p>
    <w:p>
      <w:pPr>
        <w:pStyle w:val="Normal.0"/>
        <w:jc w:val="both"/>
      </w:pPr>
      <w:r>
        <w:rPr>
          <w:rtl w:val="0"/>
        </w:rPr>
        <w:t>γ</w:t>
      </w:r>
      <w:r>
        <w:rPr>
          <w:rtl w:val="0"/>
        </w:rPr>
        <w:t xml:space="preserve">) </w:t>
      </w:r>
      <w:r>
        <w:rPr>
          <w:rtl w:val="0"/>
        </w:rPr>
        <w:t>να συγκρίνουν κείμενα ως προς τις δύο προηγούμενες διαστάσεις με στόχο τον εντοπισμό ομοιοτήτων και διαφορών μεταξύ των κειμένων ως προς τη γλώσσα</w:t>
      </w:r>
      <w:r>
        <w:rPr>
          <w:rtl w:val="0"/>
        </w:rPr>
        <w:t xml:space="preserve">, </w:t>
      </w:r>
      <w:r>
        <w:rPr>
          <w:rtl w:val="0"/>
        </w:rPr>
        <w:t>το μέσο</w:t>
      </w:r>
      <w:r>
        <w:rPr>
          <w:rtl w:val="0"/>
        </w:rPr>
        <w:t xml:space="preserve">, </w:t>
      </w:r>
      <w:r>
        <w:rPr>
          <w:rtl w:val="0"/>
        </w:rPr>
        <w:t>τους σημειωτικούς τρόπους</w:t>
      </w:r>
      <w:r>
        <w:rPr>
          <w:rtl w:val="0"/>
        </w:rPr>
        <w:t xml:space="preserve">, </w:t>
      </w:r>
      <w:r>
        <w:rPr>
          <w:rtl w:val="0"/>
        </w:rPr>
        <w:t>το κειμενικό είδος</w:t>
      </w:r>
      <w:r>
        <w:rPr>
          <w:rtl w:val="0"/>
        </w:rPr>
        <w:t xml:space="preserve">, </w:t>
      </w:r>
      <w:r>
        <w:rPr>
          <w:rtl w:val="0"/>
        </w:rPr>
        <w:t>τις αναπαραστάσεις της πραγματικότητας</w:t>
      </w:r>
      <w:r>
        <w:rPr>
          <w:rtl w:val="0"/>
        </w:rPr>
        <w:t xml:space="preserve">, </w:t>
      </w:r>
      <w:r>
        <w:rPr>
          <w:rtl w:val="0"/>
        </w:rPr>
        <w:t>τον τρόπο προσέγγισης του θέματος κ</w:t>
      </w:r>
      <w:r>
        <w:rPr>
          <w:rtl w:val="0"/>
        </w:rPr>
        <w:t>.</w:t>
      </w:r>
      <w:r>
        <w:rPr>
          <w:rtl w:val="0"/>
        </w:rPr>
        <w:t>λπ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δ</w:t>
      </w:r>
      <w:r>
        <w:rPr>
          <w:rtl w:val="0"/>
        </w:rPr>
        <w:t xml:space="preserve">) </w:t>
      </w:r>
      <w:r>
        <w:rPr>
          <w:rtl w:val="0"/>
        </w:rPr>
        <w:t>να παράγουν κείμενα</w:t>
      </w:r>
      <w:r>
        <w:rPr>
          <w:rtl w:val="0"/>
        </w:rPr>
        <w:t xml:space="preserve">, </w:t>
      </w:r>
      <w:r>
        <w:rPr>
          <w:rtl w:val="0"/>
        </w:rPr>
        <w:t>με βάση τα μελετώμενα κείμενα με στόχο</w:t>
      </w:r>
      <w:r>
        <w:rPr>
          <w:rtl w:val="0"/>
        </w:rPr>
        <w:t>:</w:t>
      </w:r>
      <w:r>
        <w:br w:type="textWrapping"/>
      </w:r>
      <w:r>
        <w:rPr>
          <w:rtl w:val="0"/>
        </w:rPr>
        <w:t xml:space="preserve">i) </w:t>
      </w:r>
      <w:r>
        <w:rPr>
          <w:rtl w:val="0"/>
        </w:rPr>
        <w:t xml:space="preserve">τον μετασχηματισμό των γλωσσικών και νοηματικών δομών </w:t>
      </w:r>
      <w:r>
        <w:rPr>
          <w:rtl w:val="0"/>
        </w:rPr>
        <w:t>(</w:t>
      </w:r>
      <w:r>
        <w:rPr>
          <w:rtl w:val="0"/>
        </w:rPr>
        <w:t>σημασιών</w:t>
      </w:r>
      <w:r>
        <w:rPr>
          <w:rtl w:val="0"/>
        </w:rPr>
        <w:t xml:space="preserve">) </w:t>
      </w:r>
      <w:r>
        <w:rPr>
          <w:rtl w:val="0"/>
        </w:rPr>
        <w:t>των κειμένων ή</w:t>
      </w:r>
      <w:r>
        <w:rPr>
          <w:rtl w:val="0"/>
        </w:rPr>
        <w:t>/</w:t>
      </w:r>
      <w:r>
        <w:rPr>
          <w:rtl w:val="0"/>
        </w:rPr>
        <w:t>και</w:t>
        <w:br w:type="textWrapping"/>
      </w:r>
      <w:r>
        <w:rPr>
          <w:rtl w:val="0"/>
        </w:rPr>
        <w:t xml:space="preserve">ii) </w:t>
      </w:r>
      <w:r>
        <w:rPr>
          <w:rtl w:val="0"/>
        </w:rPr>
        <w:t>τη συνοπτική παρουσίαση του περιεχομένου των κειμένων και</w:t>
        <w:br w:type="textWrapping"/>
      </w:r>
      <w:r>
        <w:rPr>
          <w:rtl w:val="0"/>
        </w:rPr>
        <w:t xml:space="preserve">iii) </w:t>
      </w:r>
      <w:r>
        <w:rPr>
          <w:rtl w:val="0"/>
        </w:rPr>
        <w:t>τη διατύπωση και έκφραση δικών τους απόψεων</w:t>
      </w:r>
      <w:r>
        <w:rPr>
          <w:rtl w:val="0"/>
        </w:rPr>
        <w:t xml:space="preserve">, </w:t>
      </w:r>
      <w:r>
        <w:rPr>
          <w:rtl w:val="0"/>
        </w:rPr>
        <w:t>σε επικοινωνιακό πλαίσιο</w:t>
      </w:r>
      <w:r>
        <w:rPr>
          <w:rtl w:val="0"/>
        </w:rPr>
        <w:t xml:space="preserve">, </w:t>
      </w:r>
      <w:r>
        <w:rPr>
          <w:rtl w:val="0"/>
        </w:rPr>
        <w:t>σχετικά με συγκεκριμένα ερωτήματα που τίθενται στα κείμενα αναφοράς</w:t>
      </w:r>
      <w:r>
        <w:rPr>
          <w:rtl w:val="0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ΙΙ</w:t>
      </w:r>
      <w:r>
        <w:rPr>
          <w:rtl w:val="0"/>
        </w:rPr>
        <w:t xml:space="preserve">. </w:t>
      </w:r>
      <w:r>
        <w:rPr>
          <w:rtl w:val="0"/>
        </w:rPr>
        <w:t>Για τη Λογοτεχνία</w:t>
      </w:r>
      <w:r>
        <w:rPr>
          <w:rtl w:val="0"/>
        </w:rPr>
        <w:t>,</w:t>
      </w:r>
      <w:r>
        <w:rPr>
          <w:rtl w:val="0"/>
        </w:rPr>
        <w:t> οι μαθητές και οι μαθήτριες θα πρέπει να είναι σε θέση να τοποθετούνται</w:t>
      </w:r>
      <w:r>
        <w:rPr>
          <w:rtl w:val="0"/>
        </w:rPr>
        <w:t>/</w:t>
      </w:r>
      <w:r>
        <w:rPr>
          <w:rtl w:val="0"/>
        </w:rPr>
        <w:t>ανταποκρίνονται με ένα ερμηνευτικό σχόλιο στο θέμα ή ερώτημα που οι ίδιοι</w:t>
      </w:r>
      <w:r>
        <w:rPr>
          <w:rtl w:val="0"/>
        </w:rPr>
        <w:t>/-</w:t>
      </w:r>
      <w:r>
        <w:rPr>
          <w:rtl w:val="0"/>
        </w:rPr>
        <w:t>ες πιστεύουν ότι θέτει το κείμενο</w:t>
      </w:r>
      <w:r>
        <w:rPr>
          <w:rtl w:val="0"/>
        </w:rPr>
        <w:t xml:space="preserve">, </w:t>
      </w:r>
      <w:r>
        <w:rPr>
          <w:rtl w:val="0"/>
        </w:rPr>
        <w:t>αξιοποιώντας συνδυαστικά κειμενικούς δείκτες μεταξύ τους ή και με στοιχεία συγκειμένου</w:t>
      </w:r>
      <w:r>
        <w:rPr>
          <w:rtl w:val="0"/>
        </w:rPr>
        <w:t xml:space="preserve">, </w:t>
      </w:r>
      <w:r>
        <w:rPr>
          <w:rtl w:val="0"/>
        </w:rPr>
        <w:t>με σκοπό να τεκμηριώνουν τις προσωπικές θέσεις και ανταποκρίσεις τους</w:t>
      </w: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28"/>
          <w:szCs w:val="28"/>
          <w:u w:val="single"/>
        </w:rPr>
      </w:pPr>
    </w:p>
    <w:p>
      <w:pPr>
        <w:pStyle w:val="Normal.0"/>
        <w:rPr>
          <w:rFonts w:ascii="Book Antiqua" w:cs="Book Antiqua" w:hAnsi="Book Antiqua" w:eastAsia="Book Antiqua"/>
          <w:b w:val="1"/>
          <w:bCs w:val="1"/>
          <w:u w:val="single"/>
        </w:rPr>
      </w:pPr>
      <w:r>
        <w:rPr>
          <w:rFonts w:ascii="Book Antiqua" w:hAnsi="Book Antiqua" w:hint="default"/>
          <w:b w:val="1"/>
          <w:bCs w:val="1"/>
          <w:u w:val="single"/>
          <w:rtl w:val="0"/>
        </w:rPr>
        <w:t>Τσολάκης Χ</w:t>
      </w:r>
      <w:r>
        <w:rPr>
          <w:rFonts w:ascii="Book Antiqua" w:hAnsi="Book Antiqua"/>
          <w:b w:val="1"/>
          <w:bCs w:val="1"/>
          <w:u w:val="single"/>
          <w:rtl w:val="0"/>
        </w:rPr>
        <w:t xml:space="preserve">., </w:t>
      </w:r>
      <w:r>
        <w:rPr>
          <w:rFonts w:ascii="Book Antiqua" w:hAnsi="Book Antiqua" w:hint="default"/>
          <w:b w:val="1"/>
          <w:bCs w:val="1"/>
          <w:u w:val="single"/>
          <w:rtl w:val="0"/>
        </w:rPr>
        <w:t>Αδαλόγλου Κ</w:t>
      </w:r>
      <w:r>
        <w:rPr>
          <w:rFonts w:ascii="Book Antiqua" w:hAnsi="Book Antiqua"/>
          <w:b w:val="1"/>
          <w:bCs w:val="1"/>
          <w:u w:val="single"/>
          <w:rtl w:val="0"/>
        </w:rPr>
        <w:t xml:space="preserve">., </w:t>
      </w:r>
      <w:r>
        <w:rPr>
          <w:rFonts w:ascii="Book Antiqua" w:hAnsi="Book Antiqua" w:hint="default"/>
          <w:b w:val="1"/>
          <w:bCs w:val="1"/>
          <w:u w:val="single"/>
          <w:rtl w:val="0"/>
        </w:rPr>
        <w:t>Αυδή Α</w:t>
      </w:r>
      <w:r>
        <w:rPr>
          <w:rFonts w:ascii="Book Antiqua" w:hAnsi="Book Antiqua"/>
          <w:b w:val="1"/>
          <w:bCs w:val="1"/>
          <w:u w:val="single"/>
          <w:rtl w:val="0"/>
        </w:rPr>
        <w:t xml:space="preserve">., </w:t>
      </w:r>
      <w:r>
        <w:rPr>
          <w:rFonts w:ascii="Book Antiqua" w:hAnsi="Book Antiqua" w:hint="default"/>
          <w:b w:val="1"/>
          <w:bCs w:val="1"/>
          <w:u w:val="single"/>
          <w:rtl w:val="0"/>
        </w:rPr>
        <w:t>Γρηγοριάδης Ν</w:t>
      </w:r>
      <w:r>
        <w:rPr>
          <w:rFonts w:ascii="Book Antiqua" w:hAnsi="Book Antiqua"/>
          <w:b w:val="1"/>
          <w:bCs w:val="1"/>
          <w:u w:val="single"/>
          <w:rtl w:val="0"/>
        </w:rPr>
        <w:t xml:space="preserve">., </w:t>
      </w:r>
      <w:r>
        <w:rPr>
          <w:rFonts w:ascii="Book Antiqua" w:hAnsi="Book Antiqua" w:hint="default"/>
          <w:b w:val="1"/>
          <w:bCs w:val="1"/>
          <w:u w:val="single"/>
          <w:rtl w:val="0"/>
        </w:rPr>
        <w:t>Δανιήλ Α</w:t>
      </w:r>
      <w:r>
        <w:rPr>
          <w:rFonts w:ascii="Book Antiqua" w:hAnsi="Book Antiqua"/>
          <w:b w:val="1"/>
          <w:bCs w:val="1"/>
          <w:u w:val="single"/>
          <w:rtl w:val="0"/>
        </w:rPr>
        <w:t xml:space="preserve">, </w:t>
      </w:r>
      <w:r>
        <w:rPr>
          <w:rFonts w:ascii="Book Antiqua" w:hAnsi="Book Antiqua" w:hint="default"/>
          <w:b w:val="1"/>
          <w:bCs w:val="1"/>
          <w:u w:val="single"/>
          <w:rtl w:val="0"/>
        </w:rPr>
        <w:t>Ζερβού Ι</w:t>
      </w:r>
      <w:r>
        <w:rPr>
          <w:rFonts w:ascii="Book Antiqua" w:hAnsi="Book Antiqua"/>
          <w:b w:val="1"/>
          <w:bCs w:val="1"/>
          <w:u w:val="single"/>
          <w:rtl w:val="0"/>
        </w:rPr>
        <w:t xml:space="preserve">., </w:t>
      </w:r>
      <w:r>
        <w:rPr>
          <w:rFonts w:ascii="Book Antiqua" w:hAnsi="Book Antiqua" w:hint="default"/>
          <w:b w:val="1"/>
          <w:bCs w:val="1"/>
          <w:u w:val="single"/>
          <w:rtl w:val="0"/>
        </w:rPr>
        <w:t>Λόππα Ε</w:t>
      </w:r>
      <w:r>
        <w:rPr>
          <w:rFonts w:ascii="Book Antiqua" w:hAnsi="Book Antiqua"/>
          <w:b w:val="1"/>
          <w:bCs w:val="1"/>
          <w:u w:val="single"/>
          <w:rtl w:val="0"/>
        </w:rPr>
        <w:t xml:space="preserve">., </w:t>
      </w:r>
      <w:r>
        <w:rPr>
          <w:rFonts w:ascii="Book Antiqua" w:hAnsi="Book Antiqua" w:hint="default"/>
          <w:b w:val="1"/>
          <w:bCs w:val="1"/>
          <w:u w:val="single"/>
          <w:rtl w:val="0"/>
        </w:rPr>
        <w:t>Τάνης Δ</w:t>
      </w:r>
      <w:r>
        <w:rPr>
          <w:rFonts w:ascii="Book Antiqua" w:hAnsi="Book Antiqua"/>
          <w:b w:val="1"/>
          <w:bCs w:val="1"/>
          <w:u w:val="single"/>
          <w:rtl w:val="0"/>
        </w:rPr>
        <w:t xml:space="preserve">., </w:t>
      </w:r>
      <w:r>
        <w:rPr>
          <w:rFonts w:ascii="Book Antiqua" w:hAnsi="Book Antiqua" w:hint="default"/>
          <w:b w:val="1"/>
          <w:bCs w:val="1"/>
          <w:u w:val="single"/>
          <w:rtl w:val="0"/>
        </w:rPr>
        <w:t xml:space="preserve">Έκφραση – Έκθεση </w:t>
      </w:r>
      <w:r>
        <w:rPr>
          <w:rFonts w:ascii="Book Antiqua" w:hAnsi="Book Antiqua"/>
          <w:b w:val="1"/>
          <w:bCs w:val="1"/>
          <w:u w:val="single"/>
          <w:rtl w:val="0"/>
        </w:rPr>
        <w:t>(</w:t>
      </w:r>
      <w:r>
        <w:rPr>
          <w:rFonts w:ascii="Book Antiqua" w:hAnsi="Book Antiqua" w:hint="default"/>
          <w:b w:val="1"/>
          <w:bCs w:val="1"/>
          <w:u w:val="single"/>
          <w:rtl w:val="0"/>
        </w:rPr>
        <w:t>τεύχος Γ</w:t>
      </w:r>
      <w:r>
        <w:rPr>
          <w:rFonts w:ascii="Book Antiqua" w:hAnsi="Book Antiqua"/>
          <w:b w:val="1"/>
          <w:bCs w:val="1"/>
          <w:u w:val="single"/>
          <w:rtl w:val="0"/>
          <w:lang w:val="en-US"/>
        </w:rPr>
        <w:t xml:space="preserve">'), </w:t>
      </w:r>
      <w:r>
        <w:rPr>
          <w:rFonts w:ascii="Book Antiqua" w:hAnsi="Book Antiqua" w:hint="default"/>
          <w:b w:val="1"/>
          <w:bCs w:val="1"/>
          <w:u w:val="single"/>
          <w:rtl w:val="0"/>
        </w:rPr>
        <w:t>Υ</w:t>
      </w:r>
      <w:r>
        <w:rPr>
          <w:rFonts w:ascii="Book Antiqua" w:hAnsi="Book Antiqua"/>
          <w:b w:val="1"/>
          <w:bCs w:val="1"/>
          <w:u w:val="single"/>
          <w:rtl w:val="0"/>
        </w:rPr>
        <w:t>.</w:t>
      </w:r>
      <w:r>
        <w:rPr>
          <w:rFonts w:ascii="Book Antiqua" w:hAnsi="Book Antiqua" w:hint="default"/>
          <w:b w:val="1"/>
          <w:bCs w:val="1"/>
          <w:u w:val="single"/>
          <w:rtl w:val="0"/>
        </w:rPr>
        <w:t>ΠΑΙ</w:t>
      </w:r>
      <w:r>
        <w:rPr>
          <w:rFonts w:ascii="Book Antiqua" w:hAnsi="Book Antiqua"/>
          <w:b w:val="1"/>
          <w:bCs w:val="1"/>
          <w:u w:val="single"/>
          <w:rtl w:val="0"/>
        </w:rPr>
        <w:t>.</w:t>
      </w:r>
      <w:r>
        <w:rPr>
          <w:rFonts w:ascii="Book Antiqua" w:hAnsi="Book Antiqua" w:hint="default"/>
          <w:b w:val="1"/>
          <w:bCs w:val="1"/>
          <w:u w:val="single"/>
          <w:rtl w:val="0"/>
        </w:rPr>
        <w:t>Θ</w:t>
      </w:r>
      <w:r>
        <w:rPr>
          <w:rFonts w:ascii="Book Antiqua" w:hAnsi="Book Antiqua"/>
          <w:b w:val="1"/>
          <w:bCs w:val="1"/>
          <w:u w:val="single"/>
          <w:rtl w:val="0"/>
        </w:rPr>
        <w:t>./</w:t>
      </w:r>
      <w:r>
        <w:rPr>
          <w:rFonts w:ascii="Book Antiqua" w:hAnsi="Book Antiqua" w:hint="default"/>
          <w:b w:val="1"/>
          <w:bCs w:val="1"/>
          <w:u w:val="single"/>
          <w:rtl w:val="0"/>
        </w:rPr>
        <w:t>ΙΤΥΕ «ΔΙΟΦΑΝΤΟΣ»</w:t>
      </w:r>
    </w:p>
    <w:p>
      <w:pPr>
        <w:pStyle w:val="Normal.0"/>
        <w:rPr>
          <w:rFonts w:ascii="Book Antiqua" w:cs="Book Antiqua" w:hAnsi="Book Antiqua" w:eastAsia="Book Antiqua"/>
          <w:b w:val="1"/>
          <w:bCs w:val="1"/>
          <w:u w:val="single"/>
        </w:rPr>
      </w:pPr>
    </w:p>
    <w:p>
      <w:pPr>
        <w:pStyle w:val="Normal.0"/>
        <w:rPr>
          <w:rFonts w:ascii="Book Antiqua" w:cs="Book Antiqua" w:hAnsi="Book Antiqua" w:eastAsia="Book Antiqua"/>
          <w:b w:val="1"/>
          <w:bCs w:val="1"/>
          <w:u w:val="single"/>
        </w:rPr>
      </w:pPr>
    </w:p>
    <w:p>
      <w:pPr>
        <w:pStyle w:val="Normal.0"/>
        <w:rPr>
          <w:rFonts w:ascii="Book Antiqua" w:cs="Book Antiqua" w:hAnsi="Book Antiqua" w:eastAsia="Book Antiqua"/>
          <w:u w:val="single"/>
        </w:rPr>
      </w:pPr>
      <w:r>
        <w:rPr>
          <w:rFonts w:ascii="Book Antiqua" w:hAnsi="Book Antiqua" w:hint="default"/>
          <w:u w:val="single"/>
          <w:rtl w:val="0"/>
        </w:rPr>
        <w:t xml:space="preserve">ΚΕΦΑΛΑΙΟ </w:t>
      </w:r>
      <w:r>
        <w:rPr>
          <w:rFonts w:ascii="Book Antiqua" w:hAnsi="Book Antiqua"/>
          <w:u w:val="single"/>
          <w:rtl w:val="0"/>
        </w:rPr>
        <w:t>1</w:t>
      </w:r>
      <w:r>
        <w:rPr>
          <w:rFonts w:ascii="Book Antiqua" w:hAnsi="Book Antiqua" w:hint="default"/>
          <w:u w:val="single"/>
          <w:vertAlign w:val="superscript"/>
          <w:rtl w:val="0"/>
        </w:rPr>
        <w:t>ο</w:t>
      </w:r>
      <w:r>
        <w:rPr>
          <w:rFonts w:ascii="Book Antiqua" w:hAnsi="Book Antiqua" w:hint="default"/>
          <w:u w:val="single"/>
          <w:rtl w:val="0"/>
        </w:rPr>
        <w:t xml:space="preserve"> – Η ΠΕΙΘΩ</w:t>
      </w:r>
    </w:p>
    <w:p>
      <w:pPr>
        <w:pStyle w:val="Normal.0"/>
        <w:rPr>
          <w:rFonts w:ascii="Book Antiqua" w:cs="Book Antiqua" w:hAnsi="Book Antiqua" w:eastAsia="Book Antiqua"/>
          <w:u w:val="single"/>
        </w:rPr>
      </w:pPr>
    </w:p>
    <w:p>
      <w:pPr>
        <w:pStyle w:val="Normal.0"/>
        <w:rPr>
          <w:rFonts w:ascii="Book Antiqua" w:cs="Book Antiqua" w:hAnsi="Book Antiqua" w:eastAsia="Book Antiqua"/>
        </w:rPr>
      </w:pPr>
      <w:r>
        <w:rPr>
          <w:rFonts w:ascii="Book Antiqua" w:hAnsi="Book Antiqua" w:hint="default"/>
          <w:rtl w:val="0"/>
        </w:rPr>
        <w:t>Α</w:t>
      </w:r>
      <w:r>
        <w:rPr>
          <w:rFonts w:ascii="Book Antiqua" w:hAnsi="Book Antiqua"/>
          <w:rtl w:val="0"/>
        </w:rPr>
        <w:t xml:space="preserve">. </w:t>
      </w:r>
      <w:r>
        <w:rPr>
          <w:rFonts w:ascii="Book Antiqua" w:hAnsi="Book Antiqua" w:hint="default"/>
          <w:rtl w:val="0"/>
        </w:rPr>
        <w:t>Τρόποι πειθούς</w:t>
      </w:r>
      <w:r>
        <w:rPr>
          <w:rFonts w:ascii="Book Antiqua" w:hAnsi="Book Antiqua"/>
          <w:rtl w:val="0"/>
        </w:rPr>
        <w:t xml:space="preserve">, </w:t>
      </w:r>
      <w:r>
        <w:rPr>
          <w:rFonts w:ascii="Book Antiqua" w:hAnsi="Book Antiqua" w:hint="default"/>
          <w:rtl w:val="0"/>
        </w:rPr>
        <w:t>σελ</w:t>
      </w:r>
      <w:r>
        <w:rPr>
          <w:rFonts w:ascii="Book Antiqua" w:hAnsi="Book Antiqua"/>
          <w:rtl w:val="0"/>
        </w:rPr>
        <w:t xml:space="preserve">. </w:t>
      </w:r>
      <w:r>
        <w:rPr>
          <w:rFonts w:ascii="Book Antiqua" w:hAnsi="Book Antiqua"/>
          <w:rtl w:val="0"/>
        </w:rPr>
        <w:t>7-44</w:t>
      </w:r>
    </w:p>
    <w:p>
      <w:pPr>
        <w:pStyle w:val="Normal.0"/>
        <w:rPr>
          <w:rFonts w:ascii="Book Antiqua" w:cs="Book Antiqua" w:hAnsi="Book Antiqua" w:eastAsia="Book Antiqua"/>
        </w:rPr>
      </w:pPr>
      <w:r>
        <w:rPr>
          <w:rFonts w:ascii="Book Antiqua" w:hAnsi="Book Antiqua" w:hint="default"/>
          <w:rtl w:val="0"/>
        </w:rPr>
        <w:t>Β</w:t>
      </w:r>
      <w:r>
        <w:rPr>
          <w:rFonts w:ascii="Book Antiqua" w:hAnsi="Book Antiqua"/>
          <w:rtl w:val="0"/>
        </w:rPr>
        <w:t xml:space="preserve">. </w:t>
      </w:r>
      <w:r>
        <w:rPr>
          <w:rFonts w:ascii="Book Antiqua" w:hAnsi="Book Antiqua" w:hint="default"/>
          <w:rtl w:val="0"/>
        </w:rPr>
        <w:t xml:space="preserve">Μορφές πειθούς </w:t>
      </w:r>
    </w:p>
    <w:p>
      <w:pPr>
        <w:pStyle w:val="Normal.0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</w:rPr>
        <w:t xml:space="preserve">1. </w:t>
      </w:r>
      <w:r>
        <w:rPr>
          <w:rFonts w:ascii="Book Antiqua" w:hAnsi="Book Antiqua" w:hint="default"/>
          <w:rtl w:val="0"/>
        </w:rPr>
        <w:t>Η πειθώ στη διαφήμιση</w:t>
      </w:r>
      <w:r>
        <w:rPr>
          <w:rFonts w:ascii="Book Antiqua" w:hAnsi="Book Antiqua"/>
          <w:rtl w:val="0"/>
        </w:rPr>
        <w:t xml:space="preserve">, </w:t>
      </w:r>
      <w:r>
        <w:rPr>
          <w:rFonts w:ascii="Book Antiqua" w:hAnsi="Book Antiqua" w:hint="default"/>
          <w:rtl w:val="0"/>
        </w:rPr>
        <w:t>σελ</w:t>
      </w:r>
      <w:r>
        <w:rPr>
          <w:rFonts w:ascii="Book Antiqua" w:hAnsi="Book Antiqua"/>
          <w:rtl w:val="0"/>
        </w:rPr>
        <w:t xml:space="preserve">. </w:t>
      </w:r>
      <w:r>
        <w:rPr>
          <w:rFonts w:ascii="Book Antiqua" w:hAnsi="Book Antiqua"/>
          <w:rtl w:val="0"/>
        </w:rPr>
        <w:t>46-57</w:t>
      </w:r>
    </w:p>
    <w:p>
      <w:pPr>
        <w:pStyle w:val="Normal.0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</w:rPr>
        <w:t xml:space="preserve">2. </w:t>
      </w:r>
      <w:r>
        <w:rPr>
          <w:rFonts w:ascii="Book Antiqua" w:hAnsi="Book Antiqua" w:hint="default"/>
          <w:rtl w:val="0"/>
        </w:rPr>
        <w:t>Η πειθώ στον πολιτικό λόγο</w:t>
      </w:r>
      <w:r>
        <w:rPr>
          <w:rFonts w:ascii="Book Antiqua" w:hAnsi="Book Antiqua"/>
          <w:rtl w:val="0"/>
        </w:rPr>
        <w:t xml:space="preserve">, </w:t>
      </w:r>
      <w:r>
        <w:rPr>
          <w:rFonts w:ascii="Book Antiqua" w:hAnsi="Book Antiqua" w:hint="default"/>
          <w:rtl w:val="0"/>
        </w:rPr>
        <w:t>σελ</w:t>
      </w:r>
      <w:r>
        <w:rPr>
          <w:rFonts w:ascii="Book Antiqua" w:hAnsi="Book Antiqua"/>
          <w:rtl w:val="0"/>
        </w:rPr>
        <w:t>. 6</w:t>
      </w:r>
      <w:r>
        <w:rPr>
          <w:rFonts w:ascii="Book Antiqua" w:hAnsi="Book Antiqua"/>
          <w:rtl w:val="0"/>
        </w:rPr>
        <w:t>4-79</w:t>
      </w:r>
    </w:p>
    <w:p>
      <w:pPr>
        <w:pStyle w:val="Normal.0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</w:rPr>
        <w:t xml:space="preserve">3. </w:t>
      </w:r>
      <w:r>
        <w:rPr>
          <w:rFonts w:ascii="Book Antiqua" w:hAnsi="Book Antiqua" w:hint="default"/>
          <w:rtl w:val="0"/>
        </w:rPr>
        <w:t>Η πειθώ στον επιστημονικό λόγο</w:t>
      </w:r>
      <w:r>
        <w:rPr>
          <w:rFonts w:ascii="Book Antiqua" w:hAnsi="Book Antiqua"/>
          <w:rtl w:val="0"/>
        </w:rPr>
        <w:t xml:space="preserve">, </w:t>
      </w:r>
      <w:r>
        <w:rPr>
          <w:rFonts w:ascii="Book Antiqua" w:hAnsi="Book Antiqua" w:hint="default"/>
          <w:rtl w:val="0"/>
        </w:rPr>
        <w:t>σελ</w:t>
      </w:r>
      <w:r>
        <w:rPr>
          <w:rFonts w:ascii="Book Antiqua" w:hAnsi="Book Antiqua"/>
          <w:rtl w:val="0"/>
        </w:rPr>
        <w:t>. 8</w:t>
      </w:r>
      <w:r>
        <w:rPr>
          <w:rFonts w:ascii="Book Antiqua" w:hAnsi="Book Antiqua"/>
          <w:rtl w:val="0"/>
        </w:rPr>
        <w:t>0-92</w:t>
      </w: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  <w:u w:val="single"/>
        </w:rPr>
      </w:pPr>
      <w:r>
        <w:rPr>
          <w:rFonts w:ascii="Book Antiqua" w:hAnsi="Book Antiqua" w:hint="default"/>
          <w:u w:val="single"/>
          <w:rtl w:val="0"/>
        </w:rPr>
        <w:t xml:space="preserve">ΚΕΦΑΛΑΙΟ </w:t>
      </w:r>
      <w:r>
        <w:rPr>
          <w:rFonts w:ascii="Book Antiqua" w:hAnsi="Book Antiqua"/>
          <w:u w:val="single"/>
          <w:rtl w:val="0"/>
        </w:rPr>
        <w:t>2</w:t>
      </w:r>
      <w:r>
        <w:rPr>
          <w:rFonts w:ascii="Book Antiqua" w:hAnsi="Book Antiqua" w:hint="default"/>
          <w:u w:val="single"/>
          <w:vertAlign w:val="superscript"/>
          <w:rtl w:val="0"/>
        </w:rPr>
        <w:t>ο</w:t>
      </w:r>
      <w:r>
        <w:rPr>
          <w:rFonts w:ascii="Book Antiqua" w:hAnsi="Book Antiqua" w:hint="default"/>
          <w:u w:val="single"/>
          <w:rtl w:val="0"/>
        </w:rPr>
        <w:t xml:space="preserve"> – ΤΟ ΔΟΚΙΜΙΟ</w:t>
      </w: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  <w:u w:val="single"/>
        </w:rPr>
      </w:pPr>
      <w:r>
        <w:rPr>
          <w:rFonts w:ascii="Book Antiqua" w:hAnsi="Book Antiqua" w:hint="default"/>
          <w:u w:val="single"/>
          <w:rtl w:val="0"/>
        </w:rPr>
        <w:t>Α</w:t>
      </w:r>
      <w:r>
        <w:rPr>
          <w:rFonts w:ascii="Book Antiqua" w:hAnsi="Book Antiqua"/>
          <w:u w:val="single"/>
          <w:rtl w:val="0"/>
        </w:rPr>
        <w:t xml:space="preserve">. </w:t>
      </w:r>
      <w:r>
        <w:rPr>
          <w:rFonts w:ascii="Book Antiqua" w:hAnsi="Book Antiqua" w:hint="default"/>
          <w:u w:val="single"/>
          <w:rtl w:val="0"/>
        </w:rPr>
        <w:t>Το δοκίμιο</w:t>
      </w:r>
      <w:r>
        <w:rPr>
          <w:rFonts w:ascii="Book Antiqua" w:hAnsi="Book Antiqua"/>
          <w:u w:val="single"/>
          <w:rtl w:val="0"/>
        </w:rPr>
        <w:t xml:space="preserve">, </w:t>
      </w:r>
      <w:r>
        <w:rPr>
          <w:rFonts w:ascii="Book Antiqua" w:hAnsi="Book Antiqua" w:hint="default"/>
          <w:u w:val="single"/>
          <w:rtl w:val="0"/>
        </w:rPr>
        <w:t>σελ</w:t>
      </w:r>
      <w:r>
        <w:rPr>
          <w:rFonts w:ascii="Book Antiqua" w:hAnsi="Book Antiqua"/>
          <w:u w:val="single"/>
          <w:rtl w:val="0"/>
        </w:rPr>
        <w:t>. 101-154</w:t>
      </w:r>
    </w:p>
    <w:p>
      <w:pPr>
        <w:pStyle w:val="Normal.0"/>
        <w:rPr>
          <w:rFonts w:ascii="Book Antiqua" w:cs="Book Antiqua" w:hAnsi="Book Antiqua" w:eastAsia="Book Antiqua"/>
          <w:u w:val="single"/>
        </w:rPr>
      </w:pPr>
    </w:p>
    <w:p>
      <w:pPr>
        <w:pStyle w:val="Normal.0"/>
        <w:rPr>
          <w:rFonts w:ascii="Book Antiqua" w:cs="Book Antiqua" w:hAnsi="Book Antiqua" w:eastAsia="Book Antiqua"/>
        </w:rPr>
      </w:pPr>
      <w:r>
        <w:rPr>
          <w:rFonts w:ascii="Book Antiqua" w:hAnsi="Book Antiqua" w:hint="default"/>
          <w:rtl w:val="0"/>
        </w:rPr>
        <w:t>Β</w:t>
      </w:r>
      <w:r>
        <w:rPr>
          <w:rFonts w:ascii="Book Antiqua" w:hAnsi="Book Antiqua"/>
          <w:rtl w:val="0"/>
        </w:rPr>
        <w:t xml:space="preserve">. </w:t>
      </w:r>
      <w:r>
        <w:rPr>
          <w:rFonts w:ascii="Book Antiqua" w:hAnsi="Book Antiqua" w:hint="default"/>
          <w:rtl w:val="0"/>
        </w:rPr>
        <w:t>Η πειθώ στο δοκίμιο</w:t>
      </w:r>
    </w:p>
    <w:p>
      <w:pPr>
        <w:pStyle w:val="Normal.0"/>
        <w:rPr>
          <w:rFonts w:ascii="Book Antiqua" w:cs="Book Antiqua" w:hAnsi="Book Antiqua" w:eastAsia="Book Antiqua"/>
        </w:rPr>
      </w:pPr>
      <w:r>
        <w:rPr>
          <w:rFonts w:ascii="Book Antiqua" w:hAnsi="Book Antiqua" w:hint="default"/>
          <w:rtl w:val="0"/>
        </w:rPr>
        <w:t>Γ</w:t>
      </w:r>
      <w:r>
        <w:rPr>
          <w:rFonts w:ascii="Book Antiqua" w:hAnsi="Book Antiqua"/>
          <w:rtl w:val="0"/>
        </w:rPr>
        <w:t xml:space="preserve">. </w:t>
      </w:r>
      <w:r>
        <w:rPr>
          <w:rFonts w:ascii="Book Antiqua" w:hAnsi="Book Antiqua" w:hint="default"/>
          <w:rtl w:val="0"/>
        </w:rPr>
        <w:t>Η γλώσσα του δοκιμίου</w:t>
      </w:r>
    </w:p>
    <w:p>
      <w:pPr>
        <w:pStyle w:val="Normal.0"/>
        <w:rPr>
          <w:rFonts w:ascii="Book Antiqua" w:cs="Book Antiqua" w:hAnsi="Book Antiqua" w:eastAsia="Book Antiqua"/>
        </w:rPr>
      </w:pPr>
      <w:r>
        <w:rPr>
          <w:rFonts w:ascii="Book Antiqua" w:hAnsi="Book Antiqua" w:hint="default"/>
          <w:rtl w:val="0"/>
        </w:rPr>
        <w:t>Δ</w:t>
      </w:r>
      <w:r>
        <w:rPr>
          <w:rFonts w:ascii="Book Antiqua" w:hAnsi="Book Antiqua"/>
          <w:rtl w:val="0"/>
        </w:rPr>
        <w:t xml:space="preserve">. </w:t>
      </w:r>
      <w:r>
        <w:rPr>
          <w:rFonts w:ascii="Book Antiqua" w:hAnsi="Book Antiqua" w:hint="default"/>
          <w:rtl w:val="0"/>
        </w:rPr>
        <w:t>Η Οργάνωση του δοκιμίου</w:t>
      </w: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  <w:u w:val="single"/>
        </w:rPr>
      </w:pPr>
      <w:r>
        <w:rPr>
          <w:rFonts w:ascii="Book Antiqua" w:hAnsi="Book Antiqua" w:hint="default"/>
          <w:u w:val="single"/>
          <w:rtl w:val="0"/>
        </w:rPr>
        <w:t>Ε</w:t>
      </w:r>
      <w:r>
        <w:rPr>
          <w:rFonts w:ascii="Book Antiqua" w:hAnsi="Book Antiqua"/>
          <w:u w:val="single"/>
          <w:rtl w:val="0"/>
        </w:rPr>
        <w:t xml:space="preserve">. </w:t>
      </w:r>
      <w:r>
        <w:rPr>
          <w:rFonts w:ascii="Book Antiqua" w:hAnsi="Book Antiqua" w:hint="default"/>
          <w:u w:val="single"/>
          <w:rtl w:val="0"/>
        </w:rPr>
        <w:t>Το Άρθρο</w:t>
      </w:r>
      <w:r>
        <w:rPr>
          <w:rFonts w:ascii="Book Antiqua" w:hAnsi="Book Antiqua"/>
          <w:u w:val="single"/>
          <w:rtl w:val="0"/>
        </w:rPr>
        <w:t xml:space="preserve">, </w:t>
      </w:r>
      <w:r>
        <w:rPr>
          <w:rFonts w:ascii="Book Antiqua" w:hAnsi="Book Antiqua" w:hint="default"/>
          <w:u w:val="single"/>
          <w:rtl w:val="0"/>
        </w:rPr>
        <w:t>σελ</w:t>
      </w:r>
      <w:r>
        <w:rPr>
          <w:rFonts w:ascii="Book Antiqua" w:hAnsi="Book Antiqua"/>
          <w:u w:val="single"/>
          <w:rtl w:val="0"/>
        </w:rPr>
        <w:t>. 1</w:t>
      </w:r>
      <w:r>
        <w:rPr>
          <w:rFonts w:ascii="Book Antiqua" w:hAnsi="Book Antiqua"/>
          <w:u w:val="single"/>
          <w:rtl w:val="0"/>
        </w:rPr>
        <w:t>58</w:t>
      </w:r>
      <w:r>
        <w:rPr>
          <w:rFonts w:ascii="Book Antiqua" w:hAnsi="Book Antiqua" w:hint="default"/>
          <w:u w:val="single"/>
          <w:rtl w:val="0"/>
        </w:rPr>
        <w:t xml:space="preserve">– </w:t>
      </w:r>
      <w:r>
        <w:rPr>
          <w:rFonts w:ascii="Book Antiqua" w:hAnsi="Book Antiqua"/>
          <w:u w:val="single"/>
          <w:rtl w:val="0"/>
        </w:rPr>
        <w:t>198</w:t>
      </w: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</w:rPr>
      </w:pPr>
      <w:r>
        <w:rPr>
          <w:rFonts w:ascii="Book Antiqua" w:hAnsi="Book Antiqua" w:hint="default"/>
          <w:u w:val="single"/>
          <w:rtl w:val="0"/>
        </w:rPr>
        <w:t>ΤΡΟΠΟΙ ΓΙΑ ΤΗΝ ΑΝΑΠΤΥΞΗ ΜΙΑΣ ΠΑΡΑΓΡΑΦΟΥ</w:t>
      </w:r>
      <w:r>
        <w:rPr>
          <w:rFonts w:ascii="Book Antiqua" w:hAnsi="Book Antiqua"/>
          <w:rtl w:val="0"/>
        </w:rPr>
        <w:t xml:space="preserve">, </w:t>
      </w:r>
      <w:r>
        <w:rPr>
          <w:rFonts w:ascii="Book Antiqua" w:hAnsi="Book Antiqua" w:hint="default"/>
          <w:rtl w:val="0"/>
        </w:rPr>
        <w:t>σελ</w:t>
      </w:r>
      <w:r>
        <w:rPr>
          <w:rFonts w:ascii="Book Antiqua" w:hAnsi="Book Antiqua"/>
          <w:rtl w:val="0"/>
        </w:rPr>
        <w:t>. 2</w:t>
      </w:r>
      <w:r>
        <w:rPr>
          <w:rFonts w:ascii="Book Antiqua" w:hAnsi="Book Antiqua"/>
          <w:rtl w:val="0"/>
        </w:rPr>
        <w:t>67</w:t>
      </w:r>
      <w:r>
        <w:rPr>
          <w:rFonts w:ascii="Book Antiqua" w:hAnsi="Book Antiqua"/>
          <w:rtl w:val="0"/>
        </w:rPr>
        <w:t>-2</w:t>
      </w:r>
      <w:r>
        <w:rPr>
          <w:rFonts w:ascii="Book Antiqua" w:hAnsi="Book Antiqua"/>
          <w:rtl w:val="0"/>
        </w:rPr>
        <w:t>70</w:t>
      </w: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  <w:u w:val="single"/>
        </w:rPr>
      </w:pPr>
      <w:r>
        <w:rPr>
          <w:rFonts w:ascii="Book Antiqua" w:hAnsi="Book Antiqua" w:hint="default"/>
          <w:u w:val="single"/>
          <w:rtl w:val="0"/>
        </w:rPr>
        <w:t>ΕΚΦΡΑΣΗ</w:t>
      </w:r>
      <w:r>
        <w:rPr>
          <w:rFonts w:ascii="Book Antiqua" w:hAnsi="Book Antiqua"/>
          <w:u w:val="single"/>
          <w:rtl w:val="0"/>
          <w:lang w:val="ru-RU"/>
        </w:rPr>
        <w:t xml:space="preserve">- </w:t>
      </w:r>
      <w:r>
        <w:rPr>
          <w:rFonts w:ascii="Book Antiqua" w:hAnsi="Book Antiqua" w:hint="default"/>
          <w:u w:val="single"/>
          <w:rtl w:val="0"/>
        </w:rPr>
        <w:t>ΕΚΘΕΣΗ ΓΙΑ ΤΟ ΓΕΝΙΚΟ ΛΥΚΕΙΟ</w:t>
      </w:r>
    </w:p>
    <w:p>
      <w:pPr>
        <w:pStyle w:val="Normal.0"/>
        <w:rPr>
          <w:rFonts w:ascii="Book Antiqua" w:cs="Book Antiqua" w:hAnsi="Book Antiqua" w:eastAsia="Book Antiqua"/>
          <w:u w:val="single"/>
        </w:rPr>
      </w:pPr>
    </w:p>
    <w:p>
      <w:pPr>
        <w:pStyle w:val="Normal.0"/>
        <w:rPr>
          <w:rFonts w:ascii="Book Antiqua" w:cs="Book Antiqua" w:hAnsi="Book Antiqua" w:eastAsia="Book Antiqua"/>
          <w:u w:val="single"/>
        </w:rPr>
      </w:pPr>
      <w:r>
        <w:rPr>
          <w:rFonts w:ascii="Book Antiqua" w:hAnsi="Book Antiqua" w:hint="default"/>
          <w:u w:val="single"/>
          <w:rtl w:val="0"/>
        </w:rPr>
        <w:t xml:space="preserve">ΦΑΚΕΛΟΣ ΥΛΙΚΟΥ </w:t>
      </w:r>
      <w:r>
        <w:rPr>
          <w:rFonts w:ascii="Book Antiqua" w:hAnsi="Book Antiqua"/>
          <w:u w:val="single"/>
          <w:rtl w:val="0"/>
          <w:lang w:val="ru-RU"/>
        </w:rPr>
        <w:t xml:space="preserve">- </w:t>
      </w:r>
      <w:r>
        <w:rPr>
          <w:rFonts w:ascii="Book Antiqua" w:hAnsi="Book Antiqua" w:hint="default"/>
          <w:u w:val="single"/>
          <w:rtl w:val="0"/>
        </w:rPr>
        <w:t>ΘΕΜΑΤΙΚΟΙ ΑΞΟΝΕΣ</w:t>
      </w:r>
    </w:p>
    <w:p>
      <w:pPr>
        <w:pStyle w:val="Normal.0"/>
        <w:rPr>
          <w:rFonts w:ascii="Book Antiqua" w:cs="Book Antiqua" w:hAnsi="Book Antiqua" w:eastAsia="Book Antiqua"/>
          <w:u w:val="single"/>
        </w:rPr>
      </w:pPr>
    </w:p>
    <w:p>
      <w:pPr>
        <w:pStyle w:val="Normal.0"/>
        <w:rPr>
          <w:rFonts w:ascii="Book Antiqua" w:cs="Book Antiqua" w:hAnsi="Book Antiqua" w:eastAsia="Book Antiqua"/>
        </w:rPr>
      </w:pPr>
      <w:r>
        <w:rPr>
          <w:rFonts w:ascii="Book Antiqua" w:hAnsi="Book Antiqua" w:hint="default"/>
          <w:u w:val="single"/>
          <w:rtl w:val="0"/>
        </w:rPr>
        <w:t xml:space="preserve">ΝΕΟΕΛΛΗΝΙΚΗ </w:t>
      </w:r>
      <w:r>
        <w:rPr>
          <w:rFonts w:ascii="Book Antiqua" w:hAnsi="Book Antiqua" w:hint="default"/>
          <w:u w:val="single"/>
          <w:rtl w:val="0"/>
        </w:rPr>
        <w:t>ΓΛΩΣΣΑ</w:t>
      </w:r>
      <w:r>
        <w:rPr>
          <w:rFonts w:ascii="Book Antiqua" w:hAnsi="Book Antiqua"/>
          <w:u w:val="single"/>
          <w:rtl w:val="0"/>
        </w:rPr>
        <w:t>-</w:t>
      </w:r>
      <w:r>
        <w:rPr>
          <w:rFonts w:ascii="Book Antiqua" w:hAnsi="Book Antiqua" w:hint="default"/>
          <w:u w:val="single"/>
          <w:rtl w:val="0"/>
        </w:rPr>
        <w:t>ΦΑΚΕΛΟΣ ΥΛΙΚΟΥ</w:t>
      </w: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</w:rPr>
      </w:pPr>
      <w:r>
        <w:rPr>
          <w:rFonts w:ascii="Book Antiqua" w:hAnsi="Book Antiqua" w:hint="default"/>
          <w:rtl w:val="0"/>
        </w:rPr>
        <w:t xml:space="preserve">Άμεσο κοινωνικό περιβάλλον </w:t>
      </w:r>
      <w:r>
        <w:rPr>
          <w:rFonts w:ascii="Book Antiqua" w:hAnsi="Book Antiqua"/>
          <w:rtl w:val="0"/>
        </w:rPr>
        <w:t>(</w:t>
      </w:r>
      <w:r>
        <w:rPr>
          <w:rFonts w:ascii="Book Antiqua" w:hAnsi="Book Antiqua" w:hint="default"/>
          <w:rtl w:val="0"/>
        </w:rPr>
        <w:t>οικογένεια</w:t>
      </w:r>
      <w:r>
        <w:rPr>
          <w:rFonts w:ascii="Book Antiqua" w:hAnsi="Book Antiqua"/>
          <w:rtl w:val="0"/>
        </w:rPr>
        <w:t xml:space="preserve">, </w:t>
      </w:r>
      <w:r>
        <w:rPr>
          <w:rFonts w:ascii="Book Antiqua" w:hAnsi="Book Antiqua" w:hint="default"/>
          <w:rtl w:val="0"/>
        </w:rPr>
        <w:t>σχολείο</w:t>
      </w:r>
      <w:r>
        <w:rPr>
          <w:rFonts w:ascii="Book Antiqua" w:hAnsi="Book Antiqua"/>
          <w:rtl w:val="0"/>
        </w:rPr>
        <w:t xml:space="preserve">, </w:t>
      </w:r>
      <w:r>
        <w:rPr>
          <w:rFonts w:ascii="Book Antiqua" w:hAnsi="Book Antiqua" w:hint="default"/>
          <w:rtl w:val="0"/>
        </w:rPr>
        <w:t>παρέες κοινωνικές ομάδες</w:t>
      </w:r>
      <w:r>
        <w:rPr>
          <w:rFonts w:ascii="Book Antiqua" w:hAnsi="Book Antiqua"/>
          <w:rtl w:val="0"/>
        </w:rPr>
        <w:t>)</w:t>
      </w: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</w:rPr>
      </w:pPr>
      <w:r>
        <w:rPr>
          <w:rFonts w:ascii="Book Antiqua" w:hAnsi="Book Antiqua" w:hint="default"/>
          <w:rtl w:val="0"/>
        </w:rPr>
        <w:t>Ευρύτερο κοινωνικό περιβάλλον σε τοπικό</w:t>
      </w:r>
      <w:r>
        <w:rPr>
          <w:rFonts w:ascii="Book Antiqua" w:hAnsi="Book Antiqua"/>
          <w:rtl w:val="0"/>
        </w:rPr>
        <w:t xml:space="preserve">, </w:t>
      </w:r>
      <w:r>
        <w:rPr>
          <w:rFonts w:ascii="Book Antiqua" w:hAnsi="Book Antiqua" w:hint="default"/>
          <w:rtl w:val="0"/>
        </w:rPr>
        <w:t xml:space="preserve">περιφερειακό και παγκόσμιο επίπεδο </w:t>
      </w:r>
      <w:r>
        <w:rPr>
          <w:rFonts w:ascii="Book Antiqua" w:hAnsi="Book Antiqua"/>
          <w:rtl w:val="0"/>
        </w:rPr>
        <w:t>(</w:t>
      </w:r>
      <w:r>
        <w:rPr>
          <w:rFonts w:ascii="Book Antiqua" w:hAnsi="Book Antiqua" w:hint="default"/>
          <w:rtl w:val="0"/>
        </w:rPr>
        <w:t>κοινωνικοί θεσμοί</w:t>
      </w:r>
      <w:r>
        <w:rPr>
          <w:rFonts w:ascii="Book Antiqua" w:hAnsi="Book Antiqua"/>
          <w:rtl w:val="0"/>
        </w:rPr>
        <w:t xml:space="preserve">, </w:t>
      </w:r>
      <w:r>
        <w:rPr>
          <w:rFonts w:ascii="Book Antiqua" w:hAnsi="Book Antiqua" w:hint="default"/>
          <w:rtl w:val="0"/>
        </w:rPr>
        <w:t>αγορά εργασίας</w:t>
      </w:r>
      <w:r>
        <w:rPr>
          <w:rFonts w:ascii="Book Antiqua" w:hAnsi="Book Antiqua"/>
          <w:rtl w:val="0"/>
        </w:rPr>
        <w:t xml:space="preserve">, </w:t>
      </w:r>
      <w:r>
        <w:rPr>
          <w:rFonts w:ascii="Book Antiqua" w:hAnsi="Book Antiqua" w:hint="default"/>
          <w:rtl w:val="0"/>
        </w:rPr>
        <w:t>θεσμοί εξουσίας</w:t>
      </w:r>
      <w:r>
        <w:rPr>
          <w:rFonts w:ascii="Book Antiqua" w:hAnsi="Book Antiqua"/>
          <w:rtl w:val="0"/>
        </w:rPr>
        <w:t xml:space="preserve">, </w:t>
      </w:r>
      <w:r>
        <w:rPr>
          <w:rFonts w:ascii="Book Antiqua" w:hAnsi="Book Antiqua" w:hint="default"/>
          <w:rtl w:val="0"/>
        </w:rPr>
        <w:t>αξίες</w:t>
      </w:r>
      <w:r>
        <w:rPr>
          <w:rFonts w:ascii="Book Antiqua" w:hAnsi="Book Antiqua"/>
          <w:rtl w:val="0"/>
        </w:rPr>
        <w:t>)</w:t>
      </w: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</w:rPr>
      </w:pPr>
      <w:r>
        <w:rPr>
          <w:rFonts w:ascii="Book Antiqua" w:hAnsi="Book Antiqua" w:hint="default"/>
          <w:rtl w:val="0"/>
        </w:rPr>
        <w:t xml:space="preserve">Ταυτότητες </w:t>
      </w:r>
      <w:r>
        <w:rPr>
          <w:rFonts w:ascii="Book Antiqua" w:hAnsi="Book Antiqua"/>
          <w:rtl w:val="0"/>
        </w:rPr>
        <w:t>(</w:t>
      </w:r>
      <w:r>
        <w:rPr>
          <w:rFonts w:ascii="Book Antiqua" w:hAnsi="Book Antiqua" w:hint="default"/>
          <w:rtl w:val="0"/>
        </w:rPr>
        <w:t>κοινωνικές</w:t>
      </w:r>
      <w:r>
        <w:rPr>
          <w:rFonts w:ascii="Book Antiqua" w:hAnsi="Book Antiqua"/>
          <w:rtl w:val="0"/>
        </w:rPr>
        <w:t xml:space="preserve">, </w:t>
      </w:r>
      <w:r>
        <w:rPr>
          <w:rFonts w:ascii="Book Antiqua" w:hAnsi="Book Antiqua" w:hint="default"/>
          <w:rtl w:val="0"/>
        </w:rPr>
        <w:t>εθνικές</w:t>
      </w:r>
      <w:r>
        <w:rPr>
          <w:rFonts w:ascii="Book Antiqua" w:hAnsi="Book Antiqua"/>
          <w:rtl w:val="0"/>
        </w:rPr>
        <w:t xml:space="preserve">, </w:t>
      </w:r>
      <w:r>
        <w:rPr>
          <w:rFonts w:ascii="Book Antiqua" w:hAnsi="Book Antiqua" w:hint="default"/>
          <w:rtl w:val="0"/>
        </w:rPr>
        <w:t>πολιτισμικές</w:t>
      </w:r>
      <w:r>
        <w:rPr>
          <w:rFonts w:ascii="Book Antiqua" w:hAnsi="Book Antiqua"/>
          <w:rtl w:val="0"/>
        </w:rPr>
        <w:t>)</w:t>
      </w: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</w:rPr>
      </w:pPr>
      <w:r>
        <w:rPr>
          <w:rFonts w:ascii="Book Antiqua" w:hAnsi="Book Antiqua" w:hint="default"/>
          <w:rtl w:val="0"/>
        </w:rPr>
        <w:t>Φυσικό περιβάλλον</w:t>
      </w: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</w:rPr>
      </w:pPr>
      <w:r>
        <w:rPr>
          <w:rFonts w:ascii="Book Antiqua" w:hAnsi="Book Antiqua" w:hint="default"/>
          <w:rtl w:val="0"/>
        </w:rPr>
        <w:t>Ψηφιακό περιβάλλον</w:t>
      </w: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  <w:sz w:val="22"/>
          <w:szCs w:val="22"/>
        </w:rPr>
      </w:pPr>
      <w:r>
        <w:rPr>
          <w:rFonts w:ascii="Book Antiqua" w:hAnsi="Book Antiqua" w:hint="default"/>
          <w:sz w:val="22"/>
          <w:szCs w:val="22"/>
          <w:rtl w:val="0"/>
        </w:rPr>
        <w:t>Ο ΔΙΕΥΘΥΝΤΗΣ</w:t>
        <w:tab/>
        <w:tab/>
        <w:tab/>
        <w:tab/>
        <w:tab/>
        <w:tab/>
        <w:t>ΟΙ ΔΙΔΑΣΚΟΝΤΕΣ</w:t>
      </w:r>
    </w:p>
    <w:p>
      <w:pPr>
        <w:pStyle w:val="Normal.0"/>
        <w:rPr>
          <w:rFonts w:ascii="Book Antiqua" w:cs="Book Antiqua" w:hAnsi="Book Antiqua" w:eastAsia="Book Antiqua"/>
          <w:sz w:val="22"/>
          <w:szCs w:val="22"/>
        </w:rPr>
      </w:pPr>
      <w:r>
        <w:rPr>
          <w:rFonts w:ascii="Book Antiqua" w:hAnsi="Book Antiqua"/>
          <w:sz w:val="22"/>
          <w:szCs w:val="22"/>
          <w:rtl w:val="0"/>
        </w:rPr>
        <w:t xml:space="preserve"> </w:t>
        <w:tab/>
        <w:tab/>
        <w:tab/>
        <w:tab/>
        <w:tab/>
        <w:tab/>
        <w:tab/>
      </w:r>
    </w:p>
    <w:p>
      <w:pPr>
        <w:pStyle w:val="Normal.0"/>
        <w:rPr>
          <w:rFonts w:ascii="Book Antiqua" w:cs="Book Antiqua" w:hAnsi="Book Antiqua" w:eastAsia="Book Antiqua"/>
          <w:sz w:val="22"/>
          <w:szCs w:val="22"/>
        </w:rPr>
      </w:pPr>
      <w:r>
        <w:rPr>
          <w:rFonts w:ascii="Book Antiqua" w:hAnsi="Book Antiqua" w:hint="default"/>
          <w:sz w:val="22"/>
          <w:szCs w:val="22"/>
          <w:rtl w:val="0"/>
        </w:rPr>
        <w:t>Μαρίνος Ανδρέας</w:t>
        <w:tab/>
        <w:tab/>
        <w:tab/>
        <w:tab/>
        <w:tab/>
        <w:tab/>
        <w:t>Βροντάκη Ανστασία</w:t>
      </w:r>
    </w:p>
    <w:p>
      <w:pPr>
        <w:pStyle w:val="Normal.0"/>
        <w:rPr>
          <w:rFonts w:ascii="Book Antiqua" w:cs="Book Antiqua" w:hAnsi="Book Antiqua" w:eastAsia="Book Antiqua"/>
          <w:sz w:val="22"/>
          <w:szCs w:val="22"/>
        </w:rPr>
      </w:pPr>
      <w:r>
        <w:rPr>
          <w:rFonts w:ascii="Book Antiqua" w:cs="Book Antiqua" w:hAnsi="Book Antiqua" w:eastAsia="Book Antiqua"/>
          <w:sz w:val="22"/>
          <w:szCs w:val="22"/>
          <w:rtl w:val="0"/>
        </w:rPr>
        <w:tab/>
        <w:tab/>
        <w:tab/>
        <w:tab/>
        <w:tab/>
        <w:tab/>
        <w:tab/>
        <w:tab/>
        <w:t>Κιούση Δήμητρα</w:t>
      </w:r>
    </w:p>
    <w:p>
      <w:pPr>
        <w:pStyle w:val="Normal.0"/>
        <w:rPr>
          <w:rFonts w:ascii="Book Antiqua" w:cs="Book Antiqua" w:hAnsi="Book Antiqua" w:eastAsia="Book Antiqua"/>
          <w:sz w:val="22"/>
          <w:szCs w:val="22"/>
        </w:rPr>
      </w:pPr>
      <w:r>
        <w:rPr>
          <w:rFonts w:ascii="Book Antiqua" w:cs="Book Antiqua" w:hAnsi="Book Antiqua" w:eastAsia="Book Antiqua"/>
          <w:sz w:val="22"/>
          <w:szCs w:val="22"/>
          <w:rtl w:val="0"/>
        </w:rPr>
        <w:tab/>
        <w:tab/>
        <w:tab/>
        <w:tab/>
        <w:tab/>
        <w:tab/>
        <w:tab/>
        <w:tab/>
        <w:t>Κλειτσίκα Αφροδίτη</w:t>
      </w:r>
    </w:p>
    <w:p>
      <w:pPr>
        <w:pStyle w:val="Normal.0"/>
        <w:rPr>
          <w:rFonts w:ascii="Book Antiqua" w:cs="Book Antiqua" w:hAnsi="Book Antiqua" w:eastAsia="Book Antiqua"/>
          <w:sz w:val="22"/>
          <w:szCs w:val="22"/>
        </w:rPr>
      </w:pPr>
      <w:r>
        <w:rPr>
          <w:rFonts w:ascii="Book Antiqua" w:cs="Book Antiqua" w:hAnsi="Book Antiqua" w:eastAsia="Book Antiqua"/>
          <w:sz w:val="22"/>
          <w:szCs w:val="22"/>
          <w:rtl w:val="0"/>
        </w:rPr>
        <w:tab/>
        <w:tab/>
        <w:tab/>
        <w:tab/>
        <w:tab/>
        <w:tab/>
        <w:tab/>
        <w:tab/>
        <w:t>Κρεμέζη Μάρι</w:t>
      </w:r>
    </w:p>
    <w:p>
      <w:pPr>
        <w:pStyle w:val="Normal.0"/>
        <w:rPr>
          <w:rFonts w:ascii="Book Antiqua" w:cs="Book Antiqua" w:hAnsi="Book Antiqua" w:eastAsia="Book Antiqua"/>
          <w:sz w:val="22"/>
          <w:szCs w:val="22"/>
        </w:rPr>
      </w:pPr>
      <w:r>
        <w:rPr>
          <w:rFonts w:ascii="Book Antiqua" w:cs="Book Antiqua" w:hAnsi="Book Antiqua" w:eastAsia="Book Antiqua"/>
          <w:sz w:val="22"/>
          <w:szCs w:val="22"/>
          <w:rtl w:val="0"/>
        </w:rPr>
        <w:tab/>
        <w:tab/>
        <w:tab/>
        <w:tab/>
        <w:tab/>
        <w:tab/>
        <w:tab/>
        <w:tab/>
        <w:t>Ματθαιόπουλος Πανα</w:t>
      </w:r>
      <w:r>
        <w:rPr>
          <w:rFonts w:ascii="Book Antiqua" w:hAnsi="Book Antiqua"/>
          <w:sz w:val="22"/>
          <w:szCs w:val="22"/>
          <w:rtl w:val="0"/>
        </w:rPr>
        <w:t>-</w:t>
        <w:tab/>
        <w:tab/>
        <w:tab/>
        <w:tab/>
        <w:tab/>
        <w:tab/>
        <w:tab/>
        <w:tab/>
        <w:tab/>
      </w:r>
      <w:r>
        <w:rPr>
          <w:rFonts w:ascii="Book Antiqua" w:hAnsi="Book Antiqua" w:hint="default"/>
          <w:sz w:val="22"/>
          <w:szCs w:val="22"/>
          <w:rtl w:val="0"/>
        </w:rPr>
        <w:t>γιώτης</w:t>
      </w:r>
    </w:p>
    <w:p>
      <w:pPr>
        <w:pStyle w:val="Normal.0"/>
        <w:rPr>
          <w:rFonts w:ascii="Book Antiqua" w:cs="Book Antiqua" w:hAnsi="Book Antiqua" w:eastAsia="Book Antiqua"/>
          <w:sz w:val="22"/>
          <w:szCs w:val="22"/>
        </w:rPr>
      </w:pPr>
      <w:r>
        <w:rPr>
          <w:rFonts w:ascii="Book Antiqua" w:cs="Book Antiqua" w:hAnsi="Book Antiqua" w:eastAsia="Book Antiqua"/>
          <w:sz w:val="22"/>
          <w:szCs w:val="22"/>
          <w:rtl w:val="0"/>
        </w:rPr>
        <w:tab/>
        <w:tab/>
        <w:tab/>
        <w:tab/>
        <w:tab/>
        <w:tab/>
        <w:tab/>
        <w:tab/>
        <w:t>Τεβεκέλη Παρασκευή</w:t>
      </w: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  <w:rPr>
          <w:rFonts w:ascii="Book Antiqua" w:cs="Book Antiqua" w:hAnsi="Book Antiqua" w:eastAsia="Book Antiqua"/>
        </w:rPr>
      </w:pPr>
    </w:p>
    <w:p>
      <w:pPr>
        <w:pStyle w:val="Normal.0"/>
      </w:pPr>
      <w:r>
        <w:rPr>
          <w:rFonts w:ascii="Book Antiqua" w:cs="Book Antiqua" w:hAnsi="Book Antiqua" w:eastAsia="Book Antiqua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306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